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5DD360E" w14:textId="77777777" w:rsidR="008E1CC9" w:rsidRPr="001862BD" w:rsidRDefault="004E5168">
      <w:pPr>
        <w:pStyle w:val="Title"/>
        <w:spacing w:before="0" w:after="0"/>
        <w:rPr>
          <w:color w:val="4472C4"/>
          <w:sz w:val="40"/>
          <w:szCs w:val="40"/>
          <w:u w:color="4472C4"/>
          <w:lang w:val="ca-ES"/>
        </w:rPr>
      </w:pPr>
      <w:r w:rsidRPr="001862BD">
        <w:rPr>
          <w:color w:val="4472C4"/>
          <w:sz w:val="40"/>
          <w:szCs w:val="40"/>
          <w:u w:color="4472C4"/>
          <w:lang w:val="ca-ES"/>
        </w:rPr>
        <w:t xml:space="preserve">MARCANT UN NOU RITME: </w:t>
      </w:r>
    </w:p>
    <w:p w14:paraId="026F8AC9" w14:textId="77777777" w:rsidR="008E1CC9" w:rsidRPr="001862BD" w:rsidRDefault="004E5168">
      <w:pPr>
        <w:pStyle w:val="Title"/>
        <w:spacing w:before="0" w:after="0"/>
        <w:rPr>
          <w:color w:val="4472C4"/>
          <w:sz w:val="40"/>
          <w:szCs w:val="40"/>
          <w:u w:color="4472C4"/>
          <w:lang w:val="ca-ES"/>
        </w:rPr>
      </w:pPr>
      <w:r w:rsidRPr="001862BD">
        <w:rPr>
          <w:color w:val="4472C4"/>
          <w:sz w:val="40"/>
          <w:szCs w:val="40"/>
          <w:u w:color="4472C4"/>
          <w:lang w:val="ca-ES"/>
        </w:rPr>
        <w:t>LA MÚSICA POPULAR CONTEMPORÀNIA A LA CULTURA DE LES LLENGÜES PENINSULARS COOFICIALS (S. XX-XXI)</w:t>
      </w:r>
    </w:p>
    <w:p w14:paraId="0C2BF061" w14:textId="77777777" w:rsidR="008E1CC9" w:rsidRPr="001862BD" w:rsidRDefault="004E5168">
      <w:pPr>
        <w:pStyle w:val="Subtitle"/>
        <w:spacing w:before="240"/>
        <w:rPr>
          <w:b/>
          <w:bCs/>
          <w:sz w:val="26"/>
          <w:szCs w:val="26"/>
          <w:lang w:val="ca-ES"/>
        </w:rPr>
      </w:pPr>
      <w:r w:rsidRPr="001862BD">
        <w:rPr>
          <w:b/>
          <w:bCs/>
          <w:sz w:val="26"/>
          <w:szCs w:val="26"/>
          <w:lang w:val="ca-ES"/>
        </w:rPr>
        <w:t>VarsÒvia (PolÒnia) 22-23 de novembre de 2018</w:t>
      </w:r>
    </w:p>
    <w:p w14:paraId="0CB164ED" w14:textId="77777777" w:rsidR="008E1CC9" w:rsidRPr="001862BD" w:rsidRDefault="004E5168">
      <w:pPr>
        <w:pStyle w:val="TreA"/>
        <w:spacing w:line="252" w:lineRule="auto"/>
        <w:jc w:val="center"/>
        <w:rPr>
          <w:rFonts w:ascii="Cambria" w:eastAsia="Cambria" w:hAnsi="Cambria" w:cs="Cambria"/>
          <w:caps/>
          <w:color w:val="4472C4"/>
          <w:u w:color="4472C4"/>
          <w:lang w:val="ca-ES"/>
        </w:rPr>
      </w:pPr>
      <w:r w:rsidRPr="001862BD">
        <w:rPr>
          <w:rFonts w:ascii="Cambria" w:eastAsia="Cambria" w:hAnsi="Cambria" w:cs="Cambria"/>
          <w:caps/>
          <w:color w:val="4472C4"/>
          <w:u w:color="4472C4"/>
          <w:lang w:val="ca-ES"/>
        </w:rPr>
        <w:t xml:space="preserve">Instituto de Estudios Ibéricos e Iberoamericanos </w:t>
      </w:r>
    </w:p>
    <w:p w14:paraId="0C799E99" w14:textId="77777777" w:rsidR="008E1CC9" w:rsidRPr="001862BD" w:rsidRDefault="004E5168">
      <w:pPr>
        <w:pStyle w:val="TreA"/>
        <w:spacing w:line="252" w:lineRule="auto"/>
        <w:jc w:val="center"/>
        <w:rPr>
          <w:rFonts w:ascii="Cambria" w:eastAsia="Cambria" w:hAnsi="Cambria" w:cs="Cambria"/>
          <w:caps/>
          <w:color w:val="4472C4"/>
          <w:u w:color="4472C4"/>
          <w:lang w:val="ca-ES"/>
        </w:rPr>
      </w:pPr>
      <w:r w:rsidRPr="001862BD">
        <w:rPr>
          <w:rFonts w:ascii="Cambria" w:eastAsia="Cambria" w:hAnsi="Cambria" w:cs="Cambria"/>
          <w:caps/>
          <w:color w:val="4472C4"/>
          <w:u w:color="4472C4"/>
          <w:lang w:val="ca-ES"/>
        </w:rPr>
        <w:t>de la Universidad de Varsovia</w:t>
      </w:r>
    </w:p>
    <w:p w14:paraId="30C61B3E" w14:textId="77777777" w:rsidR="008E1CC9" w:rsidRPr="001862BD" w:rsidRDefault="004E5168">
      <w:pPr>
        <w:pStyle w:val="TreA"/>
        <w:spacing w:before="240" w:line="252" w:lineRule="auto"/>
        <w:jc w:val="center"/>
        <w:rPr>
          <w:rFonts w:ascii="Cambria" w:eastAsia="Cambria" w:hAnsi="Cambria" w:cs="Cambria"/>
          <w:caps/>
          <w:color w:val="4472C4"/>
          <w:spacing w:val="5"/>
          <w:sz w:val="24"/>
          <w:szCs w:val="24"/>
          <w:u w:color="4472C4"/>
          <w:lang w:val="ca-ES"/>
        </w:rPr>
      </w:pPr>
      <w:r w:rsidRPr="001862BD">
        <w:rPr>
          <w:rFonts w:ascii="Cambria" w:eastAsia="Cambria" w:hAnsi="Cambria" w:cs="Cambria"/>
          <w:caps/>
          <w:color w:val="4472C4"/>
          <w:u w:color="4472C4"/>
          <w:lang w:val="ca-ES"/>
        </w:rPr>
        <w:t>Centro de Estudos Galegos de Varsovia</w:t>
      </w:r>
    </w:p>
    <w:p w14:paraId="3B0FED49" w14:textId="77777777" w:rsidR="008E1CC9" w:rsidRPr="001862BD" w:rsidRDefault="004E5168">
      <w:pPr>
        <w:pStyle w:val="TreA"/>
        <w:spacing w:before="240" w:line="252" w:lineRule="auto"/>
        <w:jc w:val="center"/>
        <w:rPr>
          <w:rFonts w:ascii="Cambria" w:eastAsia="Cambria" w:hAnsi="Cambria" w:cs="Cambria"/>
          <w:caps/>
          <w:color w:val="4472C4"/>
          <w:u w:color="4472C4"/>
          <w:lang w:val="ca-ES"/>
        </w:rPr>
      </w:pPr>
      <w:r w:rsidRPr="001862BD">
        <w:rPr>
          <w:rFonts w:ascii="Cambria" w:eastAsia="Cambria" w:hAnsi="Cambria" w:cs="Cambria"/>
          <w:caps/>
          <w:color w:val="4472C4"/>
          <w:u w:color="4472C4"/>
          <w:lang w:val="ca-ES"/>
        </w:rPr>
        <w:t>etxepare</w:t>
      </w:r>
      <w:r w:rsidRPr="001862BD">
        <w:rPr>
          <w:rFonts w:ascii="Cambria" w:eastAsia="Cambria" w:hAnsi="Cambria" w:cs="Cambria"/>
          <w:caps/>
          <w:color w:val="4472C4"/>
          <w:spacing w:val="5"/>
          <w:sz w:val="24"/>
          <w:szCs w:val="24"/>
          <w:u w:color="4472C4"/>
          <w:lang w:val="ca-ES"/>
        </w:rPr>
        <w:t xml:space="preserve"> </w:t>
      </w:r>
      <w:r w:rsidRPr="001862BD">
        <w:rPr>
          <w:rFonts w:ascii="Cambria" w:eastAsia="Cambria" w:hAnsi="Cambria" w:cs="Cambria"/>
          <w:caps/>
          <w:color w:val="4472C4"/>
          <w:spacing w:val="-1"/>
          <w:u w:color="4472C4"/>
          <w:lang w:val="ca-ES"/>
        </w:rPr>
        <w:t>EUSKAL INSTITUTUA</w:t>
      </w:r>
    </w:p>
    <w:p w14:paraId="6D0ED6F5" w14:textId="77777777" w:rsidR="008E1CC9" w:rsidRPr="001862BD" w:rsidRDefault="004E5168">
      <w:pPr>
        <w:pStyle w:val="TreA"/>
        <w:spacing w:before="240" w:line="252" w:lineRule="auto"/>
        <w:jc w:val="center"/>
        <w:rPr>
          <w:rFonts w:ascii="Cambria" w:eastAsia="Cambria" w:hAnsi="Cambria" w:cs="Cambria"/>
          <w:caps/>
          <w:color w:val="4472C4"/>
          <w:spacing w:val="5"/>
          <w:sz w:val="24"/>
          <w:szCs w:val="24"/>
          <w:u w:color="4472C4"/>
          <w:lang w:val="ca-ES"/>
        </w:rPr>
      </w:pPr>
      <w:r w:rsidRPr="001862BD">
        <w:rPr>
          <w:rFonts w:ascii="Cambria" w:eastAsia="Cambria" w:hAnsi="Cambria" w:cs="Cambria"/>
          <w:caps/>
          <w:color w:val="4472C4"/>
          <w:spacing w:val="-1"/>
          <w:u w:color="4472C4"/>
          <w:lang w:val="ca-ES"/>
        </w:rPr>
        <w:t>InstiTUT RAMON LLULL</w:t>
      </w:r>
    </w:p>
    <w:p w14:paraId="6D595775" w14:textId="77777777" w:rsidR="008E1CC9" w:rsidRPr="001862BD" w:rsidRDefault="008E1CC9">
      <w:pPr>
        <w:pStyle w:val="TreAA"/>
        <w:spacing w:line="360" w:lineRule="auto"/>
        <w:jc w:val="both"/>
        <w:rPr>
          <w:rFonts w:ascii="Cambria" w:eastAsia="Cambria" w:hAnsi="Cambria" w:cs="Cambria"/>
          <w:shd w:val="clear" w:color="auto" w:fill="FFFFFF"/>
          <w:lang w:val="ca-ES"/>
        </w:rPr>
      </w:pPr>
    </w:p>
    <w:p w14:paraId="177D176C" w14:textId="77777777" w:rsidR="008E1CC9" w:rsidRPr="001862BD" w:rsidRDefault="004E5168">
      <w:pPr>
        <w:pStyle w:val="TreAA"/>
        <w:spacing w:after="0" w:line="360" w:lineRule="auto"/>
        <w:ind w:firstLine="720"/>
        <w:jc w:val="both"/>
        <w:rPr>
          <w:rFonts w:ascii="Cambria" w:eastAsia="Cambria" w:hAnsi="Cambria" w:cs="Cambria"/>
          <w:shd w:val="clear" w:color="auto" w:fill="FFFFFF"/>
          <w:lang w:val="ca-ES"/>
        </w:rPr>
      </w:pPr>
      <w:r w:rsidRPr="001862BD">
        <w:rPr>
          <w:rFonts w:ascii="Cambria" w:eastAsia="Cambria" w:hAnsi="Cambria" w:cs="Cambria"/>
          <w:shd w:val="clear" w:color="auto" w:fill="FFFFFF"/>
          <w:lang w:val="ca-ES"/>
        </w:rPr>
        <w:t xml:space="preserve">Amb aquest congrés pretenem aprofundir en la manera com els moviments de la música popular contemporània posteriors a la Transició i a la </w:t>
      </w:r>
      <w:proofErr w:type="spellStart"/>
      <w:r w:rsidRPr="001862BD">
        <w:rPr>
          <w:rFonts w:ascii="Cambria" w:eastAsia="Cambria" w:hAnsi="Cambria" w:cs="Cambria"/>
          <w:i/>
          <w:iCs/>
          <w:shd w:val="clear" w:color="auto" w:fill="FFFFFF"/>
          <w:lang w:val="ca-ES"/>
        </w:rPr>
        <w:t>Revolução</w:t>
      </w:r>
      <w:proofErr w:type="spellEnd"/>
      <w:r w:rsidRPr="001862BD">
        <w:rPr>
          <w:rFonts w:ascii="Cambria" w:eastAsia="Cambria" w:hAnsi="Cambria" w:cs="Cambria"/>
          <w:i/>
          <w:iCs/>
          <w:shd w:val="clear" w:color="auto" w:fill="FFFFFF"/>
          <w:lang w:val="ca-ES"/>
        </w:rPr>
        <w:t xml:space="preserve"> dos </w:t>
      </w:r>
      <w:proofErr w:type="spellStart"/>
      <w:r w:rsidRPr="001862BD">
        <w:rPr>
          <w:rFonts w:ascii="Cambria" w:eastAsia="Cambria" w:hAnsi="Cambria" w:cs="Cambria"/>
          <w:i/>
          <w:iCs/>
          <w:shd w:val="clear" w:color="auto" w:fill="FFFFFF"/>
          <w:lang w:val="ca-ES"/>
        </w:rPr>
        <w:t>Cravos</w:t>
      </w:r>
      <w:proofErr w:type="spellEnd"/>
      <w:r w:rsidRPr="001862BD">
        <w:rPr>
          <w:rFonts w:ascii="Cambria" w:eastAsia="Cambria" w:hAnsi="Cambria" w:cs="Cambria"/>
          <w:shd w:val="clear" w:color="auto" w:fill="FFFFFF"/>
          <w:lang w:val="ca-ES"/>
        </w:rPr>
        <w:t xml:space="preserve"> van marcant el compàs de la literatura i l'art en les cultures minoritzades peninsulars a les quals els estatuts d'autonomia, la cooficialitat de la llengua o les televisions autonòmiques, entre d'altres factors, obren un nou panorama i noves possibilitats. En el cas de la Terra de Miranda, tot i que </w:t>
      </w:r>
      <w:proofErr w:type="spellStart"/>
      <w:r w:rsidRPr="001862BD">
        <w:rPr>
          <w:rFonts w:ascii="Cambria" w:eastAsia="Cambria" w:hAnsi="Cambria" w:cs="Cambria"/>
          <w:shd w:val="clear" w:color="auto" w:fill="FFFFFF"/>
          <w:lang w:val="ca-ES"/>
        </w:rPr>
        <w:t>l'oficialització</w:t>
      </w:r>
      <w:proofErr w:type="spellEnd"/>
      <w:r w:rsidRPr="001862BD">
        <w:rPr>
          <w:rFonts w:ascii="Cambria" w:eastAsia="Cambria" w:hAnsi="Cambria" w:cs="Cambria"/>
          <w:shd w:val="clear" w:color="auto" w:fill="FFFFFF"/>
          <w:lang w:val="ca-ES"/>
        </w:rPr>
        <w:t xml:space="preserve"> de la llengua es va donar a finals del segle XX i que no es pot assenyalar la </w:t>
      </w:r>
      <w:proofErr w:type="spellStart"/>
      <w:r w:rsidRPr="001862BD">
        <w:rPr>
          <w:rFonts w:ascii="Cambria" w:eastAsia="Cambria" w:hAnsi="Cambria" w:cs="Cambria"/>
          <w:i/>
          <w:iCs/>
          <w:shd w:val="clear" w:color="auto" w:fill="FFFFFF"/>
          <w:lang w:val="ca-ES"/>
        </w:rPr>
        <w:t>Revolução</w:t>
      </w:r>
      <w:proofErr w:type="spellEnd"/>
      <w:r w:rsidRPr="001862BD">
        <w:rPr>
          <w:rFonts w:ascii="Cambria" w:eastAsia="Cambria" w:hAnsi="Cambria" w:cs="Cambria"/>
          <w:i/>
          <w:iCs/>
          <w:shd w:val="clear" w:color="auto" w:fill="FFFFFF"/>
          <w:lang w:val="ca-ES"/>
        </w:rPr>
        <w:t xml:space="preserve"> dos </w:t>
      </w:r>
      <w:proofErr w:type="spellStart"/>
      <w:r w:rsidRPr="001862BD">
        <w:rPr>
          <w:rFonts w:ascii="Cambria" w:eastAsia="Cambria" w:hAnsi="Cambria" w:cs="Cambria"/>
          <w:i/>
          <w:iCs/>
          <w:shd w:val="clear" w:color="auto" w:fill="FFFFFF"/>
          <w:lang w:val="ca-ES"/>
        </w:rPr>
        <w:t>Cravos</w:t>
      </w:r>
      <w:proofErr w:type="spellEnd"/>
      <w:r w:rsidRPr="001862BD">
        <w:rPr>
          <w:rFonts w:ascii="Cambria" w:eastAsia="Cambria" w:hAnsi="Cambria" w:cs="Cambria"/>
          <w:shd w:val="clear" w:color="auto" w:fill="FFFFFF"/>
          <w:lang w:val="ca-ES"/>
        </w:rPr>
        <w:t xml:space="preserve"> com a font d’aquest corrent, des dels anys 90 es manifesten una sèrie de fenòmens que permeten connectar aquest territori amb els altres que aquí s’estudien. Així, pretenem centrar-nos no només en els/les protagonistes d'aquests moviments, sinó també en la influència que van exercir en generacions posteriors i la rellevància que cobra la figura del/la músic/a-escriptor/a.</w:t>
      </w:r>
    </w:p>
    <w:p w14:paraId="34F83DB6" w14:textId="77777777" w:rsidR="008E1CC9" w:rsidRPr="001862BD" w:rsidRDefault="004E5168">
      <w:pPr>
        <w:pStyle w:val="TreAA"/>
        <w:spacing w:after="0" w:line="360" w:lineRule="auto"/>
        <w:ind w:firstLine="720"/>
        <w:jc w:val="both"/>
        <w:rPr>
          <w:rFonts w:ascii="Cambria" w:eastAsia="Cambria" w:hAnsi="Cambria" w:cs="Cambria"/>
          <w:shd w:val="clear" w:color="auto" w:fill="FFFFFF"/>
          <w:lang w:val="ca-ES"/>
        </w:rPr>
      </w:pPr>
      <w:r w:rsidRPr="001862BD">
        <w:rPr>
          <w:rFonts w:ascii="Cambria" w:eastAsia="Cambria" w:hAnsi="Cambria" w:cs="Cambria"/>
          <w:shd w:val="clear" w:color="auto" w:fill="FFFFFF"/>
          <w:lang w:val="ca-ES"/>
        </w:rPr>
        <w:t xml:space="preserve">La postmodernitat, que es va instaurar gradualment com a nova era de l'Europa de postguerra, va arribar a la península ibèrica amb un marcat retard i va suposar una renovació de les formes tradicionals de l'art, la cultura, el pensament i les relacions socials. No obstant això, a l'Estat espanyol, la joventut inconformista i desencantada amb la Transició política, víctima a mitjans dels 80 de l'atur i les reconversions, es rebel·la contra propostes buides de contingut o depreciades per la seva institucionalització, com </w:t>
      </w:r>
      <w:r w:rsidRPr="001862BD">
        <w:rPr>
          <w:rFonts w:ascii="Cambria" w:eastAsia="Cambria" w:hAnsi="Cambria" w:cs="Cambria"/>
          <w:shd w:val="clear" w:color="auto" w:fill="FFFFFF"/>
          <w:lang w:val="ca-ES"/>
        </w:rPr>
        <w:lastRenderedPageBreak/>
        <w:t xml:space="preserve">ara la </w:t>
      </w:r>
      <w:proofErr w:type="spellStart"/>
      <w:r w:rsidRPr="001862BD">
        <w:rPr>
          <w:rFonts w:ascii="Cambria" w:eastAsia="Cambria" w:hAnsi="Cambria" w:cs="Cambria"/>
          <w:i/>
          <w:iCs/>
          <w:shd w:val="clear" w:color="auto" w:fill="FFFFFF"/>
          <w:lang w:val="ca-ES"/>
        </w:rPr>
        <w:t>movida</w:t>
      </w:r>
      <w:proofErr w:type="spellEnd"/>
      <w:r w:rsidRPr="001862BD">
        <w:rPr>
          <w:rFonts w:ascii="Cambria" w:eastAsia="Cambria" w:hAnsi="Cambria" w:cs="Cambria"/>
          <w:i/>
          <w:iCs/>
          <w:shd w:val="clear" w:color="auto" w:fill="FFFFFF"/>
          <w:lang w:val="ca-ES"/>
        </w:rPr>
        <w:t xml:space="preserve"> </w:t>
      </w:r>
      <w:proofErr w:type="spellStart"/>
      <w:r w:rsidRPr="001862BD">
        <w:rPr>
          <w:rFonts w:ascii="Cambria" w:eastAsia="Cambria" w:hAnsi="Cambria" w:cs="Cambria"/>
          <w:i/>
          <w:iCs/>
          <w:shd w:val="clear" w:color="auto" w:fill="FFFFFF"/>
          <w:lang w:val="ca-ES"/>
        </w:rPr>
        <w:t>madrileña</w:t>
      </w:r>
      <w:proofErr w:type="spellEnd"/>
      <w:r w:rsidRPr="001862BD">
        <w:rPr>
          <w:rFonts w:ascii="Cambria" w:eastAsia="Cambria" w:hAnsi="Cambria" w:cs="Cambria"/>
          <w:shd w:val="clear" w:color="auto" w:fill="FFFFFF"/>
          <w:lang w:val="ca-ES"/>
        </w:rPr>
        <w:t>, coneguda a Galícia amb el malnom de 'moguda magribí', ja que com deia Antón Reixa: “</w:t>
      </w:r>
      <w:r w:rsidRPr="001862BD">
        <w:rPr>
          <w:rFonts w:ascii="Cambria" w:eastAsia="Cambria" w:hAnsi="Cambria" w:cs="Cambria"/>
          <w:i/>
          <w:iCs/>
          <w:shd w:val="clear" w:color="auto" w:fill="FFFFFF"/>
          <w:lang w:val="ca-ES"/>
        </w:rPr>
        <w:t xml:space="preserve">con </w:t>
      </w:r>
      <w:proofErr w:type="spellStart"/>
      <w:r w:rsidRPr="001862BD">
        <w:rPr>
          <w:rFonts w:ascii="Cambria" w:eastAsia="Cambria" w:hAnsi="Cambria" w:cs="Cambria"/>
          <w:i/>
          <w:iCs/>
          <w:shd w:val="clear" w:color="auto" w:fill="FFFFFF"/>
          <w:lang w:val="ca-ES"/>
        </w:rPr>
        <w:t>isto</w:t>
      </w:r>
      <w:proofErr w:type="spellEnd"/>
      <w:r w:rsidRPr="001862BD">
        <w:rPr>
          <w:rFonts w:ascii="Cambria" w:eastAsia="Cambria" w:hAnsi="Cambria" w:cs="Cambria"/>
          <w:i/>
          <w:iCs/>
          <w:shd w:val="clear" w:color="auto" w:fill="FFFFFF"/>
          <w:lang w:val="ca-ES"/>
        </w:rPr>
        <w:t xml:space="preserve"> da </w:t>
      </w:r>
      <w:proofErr w:type="spellStart"/>
      <w:r w:rsidRPr="001862BD">
        <w:rPr>
          <w:rFonts w:ascii="Cambria" w:eastAsia="Cambria" w:hAnsi="Cambria" w:cs="Cambria"/>
          <w:i/>
          <w:iCs/>
          <w:shd w:val="clear" w:color="auto" w:fill="FFFFFF"/>
          <w:lang w:val="ca-ES"/>
        </w:rPr>
        <w:t>movida</w:t>
      </w:r>
      <w:proofErr w:type="spellEnd"/>
      <w:r w:rsidRPr="001862BD">
        <w:rPr>
          <w:rFonts w:ascii="Cambria" w:eastAsia="Cambria" w:hAnsi="Cambria" w:cs="Cambria"/>
          <w:i/>
          <w:iCs/>
          <w:shd w:val="clear" w:color="auto" w:fill="FFFFFF"/>
          <w:lang w:val="ca-ES"/>
        </w:rPr>
        <w:t xml:space="preserve">, ¿que </w:t>
      </w:r>
      <w:proofErr w:type="spellStart"/>
      <w:r w:rsidRPr="001862BD">
        <w:rPr>
          <w:rFonts w:ascii="Cambria" w:eastAsia="Cambria" w:hAnsi="Cambria" w:cs="Cambria"/>
          <w:i/>
          <w:iCs/>
          <w:shd w:val="clear" w:color="auto" w:fill="FFFFFF"/>
          <w:lang w:val="ca-ES"/>
        </w:rPr>
        <w:t>movida</w:t>
      </w:r>
      <w:proofErr w:type="spellEnd"/>
      <w:r w:rsidRPr="001862BD">
        <w:rPr>
          <w:rFonts w:ascii="Cambria" w:eastAsia="Cambria" w:hAnsi="Cambria" w:cs="Cambria"/>
          <w:i/>
          <w:iCs/>
          <w:shd w:val="clear" w:color="auto" w:fill="FFFFFF"/>
          <w:lang w:val="ca-ES"/>
        </w:rPr>
        <w:t xml:space="preserve">? </w:t>
      </w:r>
      <w:proofErr w:type="spellStart"/>
      <w:r w:rsidRPr="001862BD">
        <w:rPr>
          <w:rFonts w:ascii="Cambria" w:eastAsia="Cambria" w:hAnsi="Cambria" w:cs="Cambria"/>
          <w:i/>
          <w:iCs/>
          <w:shd w:val="clear" w:color="auto" w:fill="FFFFFF"/>
          <w:lang w:val="ca-ES"/>
        </w:rPr>
        <w:t>Haiche</w:t>
      </w:r>
      <w:proofErr w:type="spellEnd"/>
      <w:r w:rsidRPr="001862BD">
        <w:rPr>
          <w:rFonts w:ascii="Cambria" w:eastAsia="Cambria" w:hAnsi="Cambria" w:cs="Cambria"/>
          <w:i/>
          <w:iCs/>
          <w:shd w:val="clear" w:color="auto" w:fill="FFFFFF"/>
          <w:lang w:val="ca-ES"/>
        </w:rPr>
        <w:t xml:space="preserve"> </w:t>
      </w:r>
      <w:proofErr w:type="spellStart"/>
      <w:r w:rsidRPr="001862BD">
        <w:rPr>
          <w:rFonts w:ascii="Cambria" w:eastAsia="Cambria" w:hAnsi="Cambria" w:cs="Cambria"/>
          <w:i/>
          <w:iCs/>
          <w:shd w:val="clear" w:color="auto" w:fill="FFFFFF"/>
          <w:lang w:val="ca-ES"/>
        </w:rPr>
        <w:t>moito</w:t>
      </w:r>
      <w:proofErr w:type="spellEnd"/>
      <w:r w:rsidRPr="001862BD">
        <w:rPr>
          <w:rFonts w:ascii="Cambria" w:eastAsia="Cambria" w:hAnsi="Cambria" w:cs="Cambria"/>
          <w:i/>
          <w:iCs/>
          <w:shd w:val="clear" w:color="auto" w:fill="FFFFFF"/>
          <w:lang w:val="ca-ES"/>
        </w:rPr>
        <w:t xml:space="preserve"> </w:t>
      </w:r>
      <w:proofErr w:type="spellStart"/>
      <w:r w:rsidRPr="001862BD">
        <w:rPr>
          <w:rFonts w:ascii="Cambria" w:eastAsia="Cambria" w:hAnsi="Cambria" w:cs="Cambria"/>
          <w:i/>
          <w:iCs/>
          <w:shd w:val="clear" w:color="auto" w:fill="FFFFFF"/>
          <w:lang w:val="ca-ES"/>
        </w:rPr>
        <w:t>ye-yé</w:t>
      </w:r>
      <w:proofErr w:type="spellEnd"/>
      <w:r w:rsidRPr="001862BD">
        <w:rPr>
          <w:rFonts w:ascii="Cambria" w:eastAsia="Cambria" w:hAnsi="Cambria" w:cs="Cambria"/>
          <w:i/>
          <w:iCs/>
          <w:shd w:val="clear" w:color="auto" w:fill="FFFFFF"/>
          <w:lang w:val="ca-ES"/>
        </w:rPr>
        <w:t>…</w:t>
      </w:r>
      <w:r w:rsidRPr="001862BD">
        <w:rPr>
          <w:rFonts w:ascii="Cambria" w:eastAsia="Cambria" w:hAnsi="Cambria" w:cs="Cambria"/>
          <w:shd w:val="clear" w:color="auto" w:fill="FFFFFF"/>
          <w:lang w:val="ca-ES"/>
        </w:rPr>
        <w:t>”</w:t>
      </w:r>
    </w:p>
    <w:p w14:paraId="326440CA" w14:textId="77777777" w:rsidR="008E1CC9" w:rsidRPr="001862BD" w:rsidRDefault="004E5168">
      <w:pPr>
        <w:pStyle w:val="TreAA"/>
        <w:spacing w:after="0" w:line="360" w:lineRule="auto"/>
        <w:ind w:firstLine="720"/>
        <w:jc w:val="both"/>
        <w:rPr>
          <w:rFonts w:ascii="Cambria" w:eastAsia="Cambria" w:hAnsi="Cambria" w:cs="Cambria"/>
          <w:shd w:val="clear" w:color="auto" w:fill="FFFFFF"/>
          <w:lang w:val="ca-ES"/>
        </w:rPr>
      </w:pPr>
      <w:r w:rsidRPr="001862BD">
        <w:rPr>
          <w:rFonts w:ascii="Cambria" w:eastAsia="Cambria" w:hAnsi="Cambria" w:cs="Cambria"/>
          <w:shd w:val="clear" w:color="auto" w:fill="FFFFFF"/>
          <w:lang w:val="ca-ES"/>
        </w:rPr>
        <w:t xml:space="preserve">Galícia, amb la seva particular idiosincràsia i grans dosis d'ironia, va crear aleshores l'anomenat "teló de </w:t>
      </w:r>
      <w:proofErr w:type="spellStart"/>
      <w:r w:rsidRPr="001862BD">
        <w:rPr>
          <w:rFonts w:ascii="Cambria" w:eastAsia="Cambria" w:hAnsi="Cambria" w:cs="Cambria"/>
          <w:i/>
          <w:iCs/>
          <w:shd w:val="clear" w:color="auto" w:fill="FFFFFF"/>
          <w:lang w:val="ca-ES"/>
        </w:rPr>
        <w:t>grelos</w:t>
      </w:r>
      <w:proofErr w:type="spellEnd"/>
      <w:r w:rsidRPr="001862BD">
        <w:rPr>
          <w:rFonts w:ascii="Cambria" w:eastAsia="Cambria" w:hAnsi="Cambria" w:cs="Cambria"/>
          <w:shd w:val="clear" w:color="auto" w:fill="FFFFFF"/>
          <w:lang w:val="ca-ES"/>
        </w:rPr>
        <w:t xml:space="preserve">", el qual separava aquell "desert magrebí" de l'anomenada Moguda Atlàntica i el posterior Rock </w:t>
      </w:r>
      <w:proofErr w:type="spellStart"/>
      <w:r w:rsidRPr="001862BD">
        <w:rPr>
          <w:rFonts w:ascii="Cambria" w:eastAsia="Cambria" w:hAnsi="Cambria" w:cs="Cambria"/>
          <w:shd w:val="clear" w:color="auto" w:fill="FFFFFF"/>
          <w:lang w:val="ca-ES"/>
        </w:rPr>
        <w:t>Bravú</w:t>
      </w:r>
      <w:proofErr w:type="spellEnd"/>
      <w:r w:rsidRPr="001862BD">
        <w:rPr>
          <w:rFonts w:ascii="Cambria" w:eastAsia="Cambria" w:hAnsi="Cambria" w:cs="Cambria"/>
          <w:shd w:val="clear" w:color="auto" w:fill="FFFFFF"/>
          <w:lang w:val="ca-ES"/>
        </w:rPr>
        <w:t xml:space="preserve"> dels 90, que provocaven desconcert amb una peculiar postmodernitat i l’ús de la llengua pròpia. Era aquesta una Galícia emergent que va sorprendre el món amb un renaixement cultural que va saber aprofitar la televisió autonòmica que s’acabava de crear i programes infantils com ara el </w:t>
      </w:r>
      <w:proofErr w:type="spellStart"/>
      <w:r w:rsidRPr="001862BD">
        <w:rPr>
          <w:rFonts w:ascii="Cambria" w:eastAsia="Cambria" w:hAnsi="Cambria" w:cs="Cambria"/>
          <w:shd w:val="clear" w:color="auto" w:fill="FFFFFF"/>
          <w:lang w:val="ca-ES"/>
        </w:rPr>
        <w:t>Xabarín</w:t>
      </w:r>
      <w:proofErr w:type="spellEnd"/>
      <w:r w:rsidRPr="001862BD">
        <w:rPr>
          <w:rFonts w:ascii="Cambria" w:eastAsia="Cambria" w:hAnsi="Cambria" w:cs="Cambria"/>
          <w:shd w:val="clear" w:color="auto" w:fill="FFFFFF"/>
          <w:lang w:val="ca-ES"/>
        </w:rPr>
        <w:t xml:space="preserve"> club, que va esdevenir la banda sonora de la següent generació. A més, més enllà de la música, podem associar a aquests moviments noms propis d'autors/es com els poetes </w:t>
      </w:r>
      <w:proofErr w:type="spellStart"/>
      <w:r w:rsidRPr="001862BD">
        <w:rPr>
          <w:rFonts w:ascii="Cambria" w:eastAsia="Cambria" w:hAnsi="Cambria" w:cs="Cambria"/>
          <w:shd w:val="clear" w:color="auto" w:fill="FFFFFF"/>
          <w:lang w:val="ca-ES"/>
        </w:rPr>
        <w:t>Lois</w:t>
      </w:r>
      <w:proofErr w:type="spellEnd"/>
      <w:r w:rsidRPr="001862BD">
        <w:rPr>
          <w:rFonts w:ascii="Cambria" w:eastAsia="Cambria" w:hAnsi="Cambria" w:cs="Cambria"/>
          <w:shd w:val="clear" w:color="auto" w:fill="FFFFFF"/>
          <w:lang w:val="ca-ES"/>
        </w:rPr>
        <w:t xml:space="preserve"> Pereiro, Xavier Seoane o </w:t>
      </w:r>
      <w:proofErr w:type="spellStart"/>
      <w:r w:rsidRPr="001862BD">
        <w:rPr>
          <w:rFonts w:ascii="Cambria" w:eastAsia="Cambria" w:hAnsi="Cambria" w:cs="Cambria"/>
          <w:shd w:val="clear" w:color="auto" w:fill="FFFFFF"/>
          <w:lang w:val="ca-ES"/>
        </w:rPr>
        <w:t>Xulio</w:t>
      </w:r>
      <w:proofErr w:type="spellEnd"/>
      <w:r w:rsidRPr="001862BD">
        <w:rPr>
          <w:rFonts w:ascii="Cambria" w:eastAsia="Cambria" w:hAnsi="Cambria" w:cs="Cambria"/>
          <w:shd w:val="clear" w:color="auto" w:fill="FFFFFF"/>
          <w:lang w:val="ca-ES"/>
        </w:rPr>
        <w:t xml:space="preserve"> </w:t>
      </w:r>
      <w:proofErr w:type="spellStart"/>
      <w:r w:rsidRPr="001862BD">
        <w:rPr>
          <w:rFonts w:ascii="Cambria" w:eastAsia="Cambria" w:hAnsi="Cambria" w:cs="Cambria"/>
          <w:shd w:val="clear" w:color="auto" w:fill="FFFFFF"/>
          <w:lang w:val="ca-ES"/>
        </w:rPr>
        <w:t>Varcarcel</w:t>
      </w:r>
      <w:proofErr w:type="spellEnd"/>
      <w:r w:rsidRPr="001862BD">
        <w:rPr>
          <w:rFonts w:ascii="Cambria" w:eastAsia="Cambria" w:hAnsi="Cambria" w:cs="Cambria"/>
          <w:shd w:val="clear" w:color="auto" w:fill="FFFFFF"/>
          <w:lang w:val="ca-ES"/>
        </w:rPr>
        <w:t xml:space="preserve"> en el cas de </w:t>
      </w:r>
      <w:proofErr w:type="spellStart"/>
      <w:r w:rsidRPr="001862BD">
        <w:rPr>
          <w:rFonts w:ascii="Cambria" w:eastAsia="Cambria" w:hAnsi="Cambria" w:cs="Cambria"/>
          <w:shd w:val="clear" w:color="auto" w:fill="FFFFFF"/>
          <w:lang w:val="ca-ES"/>
        </w:rPr>
        <w:t>l’“atlantisme</w:t>
      </w:r>
      <w:proofErr w:type="spellEnd"/>
      <w:r w:rsidRPr="001862BD">
        <w:rPr>
          <w:rFonts w:ascii="Cambria" w:eastAsia="Cambria" w:hAnsi="Cambria" w:cs="Cambria"/>
          <w:shd w:val="clear" w:color="auto" w:fill="FFFFFF"/>
          <w:lang w:val="ca-ES"/>
        </w:rPr>
        <w:t xml:space="preserve">”, o Santiago </w:t>
      </w:r>
      <w:proofErr w:type="spellStart"/>
      <w:r w:rsidRPr="001862BD">
        <w:rPr>
          <w:rFonts w:ascii="Cambria" w:eastAsia="Cambria" w:hAnsi="Cambria" w:cs="Cambria"/>
          <w:shd w:val="clear" w:color="auto" w:fill="FFFFFF"/>
          <w:lang w:val="ca-ES"/>
        </w:rPr>
        <w:t>Jaureguizar</w:t>
      </w:r>
      <w:proofErr w:type="spellEnd"/>
      <w:r w:rsidRPr="001862BD">
        <w:rPr>
          <w:rFonts w:ascii="Cambria" w:eastAsia="Cambria" w:hAnsi="Cambria" w:cs="Cambria"/>
          <w:shd w:val="clear" w:color="auto" w:fill="FFFFFF"/>
          <w:lang w:val="ca-ES"/>
        </w:rPr>
        <w:t xml:space="preserve">, Manuel Rivas o </w:t>
      </w:r>
      <w:proofErr w:type="spellStart"/>
      <w:r w:rsidRPr="001862BD">
        <w:rPr>
          <w:rFonts w:ascii="Cambria" w:eastAsia="Cambria" w:hAnsi="Cambria" w:cs="Cambria"/>
          <w:shd w:val="clear" w:color="auto" w:fill="FFFFFF"/>
          <w:lang w:val="ca-ES"/>
        </w:rPr>
        <w:t>Xurxo</w:t>
      </w:r>
      <w:proofErr w:type="spellEnd"/>
      <w:r w:rsidRPr="001862BD">
        <w:rPr>
          <w:rFonts w:ascii="Cambria" w:eastAsia="Cambria" w:hAnsi="Cambria" w:cs="Cambria"/>
          <w:shd w:val="clear" w:color="auto" w:fill="FFFFFF"/>
          <w:lang w:val="ca-ES"/>
        </w:rPr>
        <w:t xml:space="preserve"> </w:t>
      </w:r>
      <w:proofErr w:type="spellStart"/>
      <w:r w:rsidRPr="001862BD">
        <w:rPr>
          <w:rFonts w:ascii="Cambria" w:eastAsia="Cambria" w:hAnsi="Cambria" w:cs="Cambria"/>
          <w:shd w:val="clear" w:color="auto" w:fill="FFFFFF"/>
          <w:lang w:val="ca-ES"/>
        </w:rPr>
        <w:t>Souto</w:t>
      </w:r>
      <w:proofErr w:type="spellEnd"/>
      <w:r w:rsidRPr="001862BD">
        <w:rPr>
          <w:rFonts w:ascii="Cambria" w:eastAsia="Cambria" w:hAnsi="Cambria" w:cs="Cambria"/>
          <w:shd w:val="clear" w:color="auto" w:fill="FFFFFF"/>
          <w:lang w:val="ca-ES"/>
        </w:rPr>
        <w:t xml:space="preserve"> en el cas del </w:t>
      </w:r>
      <w:proofErr w:type="spellStart"/>
      <w:r w:rsidRPr="001862BD">
        <w:rPr>
          <w:rFonts w:ascii="Cambria" w:eastAsia="Cambria" w:hAnsi="Cambria" w:cs="Cambria"/>
          <w:i/>
          <w:iCs/>
          <w:shd w:val="clear" w:color="auto" w:fill="FFFFFF"/>
          <w:lang w:val="ca-ES"/>
        </w:rPr>
        <w:t>Bravú</w:t>
      </w:r>
      <w:proofErr w:type="spellEnd"/>
      <w:r w:rsidRPr="001862BD">
        <w:rPr>
          <w:rFonts w:ascii="Cambria" w:eastAsia="Cambria" w:hAnsi="Cambria" w:cs="Cambria"/>
          <w:shd w:val="clear" w:color="auto" w:fill="FFFFFF"/>
          <w:lang w:val="ca-ES"/>
        </w:rPr>
        <w:t>, sense oblidar que l'estela d'aquest darrer encara continua donant fruits.</w:t>
      </w:r>
    </w:p>
    <w:p w14:paraId="4B165EC6" w14:textId="77777777" w:rsidR="008E1CC9" w:rsidRPr="001862BD" w:rsidRDefault="004E5168">
      <w:pPr>
        <w:pStyle w:val="TreA"/>
        <w:spacing w:after="0" w:line="360" w:lineRule="auto"/>
        <w:ind w:firstLine="708"/>
        <w:jc w:val="both"/>
        <w:rPr>
          <w:rFonts w:ascii="Cambria" w:eastAsia="Cambria" w:hAnsi="Cambria" w:cs="Cambria"/>
          <w:sz w:val="24"/>
          <w:szCs w:val="24"/>
          <w:lang w:val="ca-ES"/>
        </w:rPr>
      </w:pPr>
      <w:r w:rsidRPr="001862BD">
        <w:rPr>
          <w:rFonts w:ascii="Cambria" w:eastAsia="Cambria" w:hAnsi="Cambria" w:cs="Cambria"/>
          <w:sz w:val="24"/>
          <w:szCs w:val="24"/>
          <w:lang w:val="ca-ES"/>
        </w:rPr>
        <w:t xml:space="preserve">D’altra banda, al País Basc, a la fi dels anys 60 es va fundar, amb la intenció de renovar i rellançar la cultura basca que havia estat confinada a l'àmbit del folklore durant èpoques anteriors, el moviment avantguardista multidisciplinari </w:t>
      </w:r>
      <w:proofErr w:type="spellStart"/>
      <w:r w:rsidRPr="001862BD">
        <w:rPr>
          <w:rFonts w:ascii="Cambria" w:eastAsia="Cambria" w:hAnsi="Cambria" w:cs="Cambria"/>
          <w:sz w:val="24"/>
          <w:szCs w:val="24"/>
          <w:lang w:val="ca-ES"/>
        </w:rPr>
        <w:t>Ez</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dok</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Amairu</w:t>
      </w:r>
      <w:proofErr w:type="spellEnd"/>
      <w:r w:rsidRPr="001862BD">
        <w:rPr>
          <w:rFonts w:ascii="Cambria" w:eastAsia="Cambria" w:hAnsi="Cambria" w:cs="Cambria"/>
          <w:sz w:val="24"/>
          <w:szCs w:val="24"/>
          <w:lang w:val="ca-ES"/>
        </w:rPr>
        <w:t>, en el qual la interacció dels/les músics/</w:t>
      </w:r>
      <w:proofErr w:type="spellStart"/>
      <w:r w:rsidRPr="001862BD">
        <w:rPr>
          <w:rFonts w:ascii="Cambria" w:eastAsia="Cambria" w:hAnsi="Cambria" w:cs="Cambria"/>
          <w:sz w:val="24"/>
          <w:szCs w:val="24"/>
          <w:lang w:val="ca-ES"/>
        </w:rPr>
        <w:t>ques</w:t>
      </w:r>
      <w:proofErr w:type="spellEnd"/>
      <w:r w:rsidRPr="001862BD">
        <w:rPr>
          <w:rFonts w:ascii="Cambria" w:eastAsia="Cambria" w:hAnsi="Cambria" w:cs="Cambria"/>
          <w:sz w:val="24"/>
          <w:szCs w:val="24"/>
          <w:lang w:val="ca-ES"/>
        </w:rPr>
        <w:t xml:space="preserve"> d'aquest grup amb artistes i escriptors/es va donar un tomb a allò que llavors s'entenia com a cultura basca. Aquest canvi en la cultura basca va experimentar una revolució encara més radical a principis dels 80 amb el sorgiment del Rock Radical Basc, un moviment musical la influència del qual ha modelat la manera de ser i el caràcter dels/les autors/es bascos/</w:t>
      </w:r>
      <w:proofErr w:type="spellStart"/>
      <w:r w:rsidRPr="001862BD">
        <w:rPr>
          <w:rFonts w:ascii="Cambria" w:eastAsia="Cambria" w:hAnsi="Cambria" w:cs="Cambria"/>
          <w:sz w:val="24"/>
          <w:szCs w:val="24"/>
          <w:lang w:val="ca-ES"/>
        </w:rPr>
        <w:t>ques</w:t>
      </w:r>
      <w:proofErr w:type="spellEnd"/>
      <w:r w:rsidRPr="001862BD">
        <w:rPr>
          <w:rFonts w:ascii="Cambria" w:eastAsia="Cambria" w:hAnsi="Cambria" w:cs="Cambria"/>
          <w:sz w:val="24"/>
          <w:szCs w:val="24"/>
          <w:lang w:val="ca-ES"/>
        </w:rPr>
        <w:t xml:space="preserve"> de l'última generació. Al costat dels grups que feien </w:t>
      </w:r>
      <w:proofErr w:type="spellStart"/>
      <w:r w:rsidRPr="001862BD">
        <w:rPr>
          <w:rFonts w:ascii="Cambria" w:eastAsia="Cambria" w:hAnsi="Cambria" w:cs="Cambria"/>
          <w:sz w:val="24"/>
          <w:szCs w:val="24"/>
          <w:lang w:val="ca-ES"/>
        </w:rPr>
        <w:t>punk</w:t>
      </w:r>
      <w:proofErr w:type="spellEnd"/>
      <w:r w:rsidRPr="001862BD">
        <w:rPr>
          <w:rFonts w:ascii="Cambria" w:eastAsia="Cambria" w:hAnsi="Cambria" w:cs="Cambria"/>
          <w:sz w:val="24"/>
          <w:szCs w:val="24"/>
          <w:lang w:val="ca-ES"/>
        </w:rPr>
        <w:t xml:space="preserve"> en castellà, van brollar els que ho feien en </w:t>
      </w:r>
      <w:r w:rsidRPr="001862BD">
        <w:rPr>
          <w:rFonts w:ascii="Cambria" w:eastAsia="Cambria" w:hAnsi="Cambria" w:cs="Cambria"/>
          <w:sz w:val="23"/>
          <w:szCs w:val="23"/>
          <w:lang w:val="ca-ES"/>
        </w:rPr>
        <w:t>eusquera</w:t>
      </w:r>
      <w:r w:rsidRPr="001862BD">
        <w:rPr>
          <w:rFonts w:ascii="Cambria" w:eastAsia="Cambria" w:hAnsi="Cambria" w:cs="Cambria"/>
          <w:sz w:val="24"/>
          <w:szCs w:val="24"/>
          <w:lang w:val="ca-ES"/>
        </w:rPr>
        <w:t xml:space="preserve">, com ara </w:t>
      </w:r>
      <w:proofErr w:type="spellStart"/>
      <w:r w:rsidRPr="001862BD">
        <w:rPr>
          <w:rFonts w:ascii="Cambria" w:eastAsia="Cambria" w:hAnsi="Cambria" w:cs="Cambria"/>
          <w:sz w:val="24"/>
          <w:szCs w:val="24"/>
          <w:lang w:val="ca-ES"/>
        </w:rPr>
        <w:t>Zarama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Hertzainak</w:t>
      </w:r>
      <w:proofErr w:type="spellEnd"/>
      <w:r w:rsidRPr="001862BD">
        <w:rPr>
          <w:rFonts w:ascii="Cambria" w:eastAsia="Cambria" w:hAnsi="Cambria" w:cs="Cambria"/>
          <w:sz w:val="24"/>
          <w:szCs w:val="24"/>
          <w:lang w:val="ca-ES"/>
        </w:rPr>
        <w:t xml:space="preserve"> o </w:t>
      </w:r>
      <w:proofErr w:type="spellStart"/>
      <w:r w:rsidRPr="001862BD">
        <w:rPr>
          <w:rFonts w:ascii="Cambria" w:eastAsia="Cambria" w:hAnsi="Cambria" w:cs="Cambria"/>
          <w:sz w:val="24"/>
          <w:szCs w:val="24"/>
          <w:lang w:val="ca-ES"/>
        </w:rPr>
        <w:t>Kortatu</w:t>
      </w:r>
      <w:proofErr w:type="spellEnd"/>
      <w:r w:rsidRPr="001862BD">
        <w:rPr>
          <w:rFonts w:ascii="Cambria" w:eastAsia="Cambria" w:hAnsi="Cambria" w:cs="Cambria"/>
          <w:sz w:val="24"/>
          <w:szCs w:val="24"/>
          <w:lang w:val="ca-ES"/>
        </w:rPr>
        <w:t>, els quals van tenir una importància essencial per a la joventut basca. En conseqüència, l’</w:t>
      </w:r>
      <w:r w:rsidRPr="001862BD">
        <w:rPr>
          <w:rFonts w:ascii="Cambria" w:eastAsia="Cambria" w:hAnsi="Cambria" w:cs="Cambria"/>
          <w:sz w:val="23"/>
          <w:szCs w:val="23"/>
          <w:lang w:val="ca-ES"/>
        </w:rPr>
        <w:t>eusquera</w:t>
      </w:r>
      <w:r w:rsidRPr="001862BD">
        <w:rPr>
          <w:rFonts w:ascii="Cambria" w:eastAsia="Cambria" w:hAnsi="Cambria" w:cs="Cambria"/>
          <w:sz w:val="24"/>
          <w:szCs w:val="24"/>
          <w:lang w:val="ca-ES"/>
        </w:rPr>
        <w:t>, vist per aquests com un instrument d'inconformisme i lluita, es converteix per primera vegada en un símbol de modernitat i rebel·lia. Avui en dia és també notable la influència mútua, quan no cooperació directa, entre músics/</w:t>
      </w:r>
      <w:proofErr w:type="spellStart"/>
      <w:r w:rsidRPr="001862BD">
        <w:rPr>
          <w:rFonts w:ascii="Cambria" w:eastAsia="Cambria" w:hAnsi="Cambria" w:cs="Cambria"/>
          <w:sz w:val="24"/>
          <w:szCs w:val="24"/>
          <w:lang w:val="ca-ES"/>
        </w:rPr>
        <w:t>ques</w:t>
      </w:r>
      <w:proofErr w:type="spellEnd"/>
      <w:r w:rsidRPr="001862BD">
        <w:rPr>
          <w:rFonts w:ascii="Cambria" w:eastAsia="Cambria" w:hAnsi="Cambria" w:cs="Cambria"/>
          <w:sz w:val="24"/>
          <w:szCs w:val="24"/>
          <w:lang w:val="ca-ES"/>
        </w:rPr>
        <w:t xml:space="preserve">, escriptors/es i artistes crescuts/des en aquest ambient que, tal com pretenia el grup </w:t>
      </w:r>
      <w:proofErr w:type="spellStart"/>
      <w:r w:rsidRPr="001862BD">
        <w:rPr>
          <w:rFonts w:ascii="Cambria" w:eastAsia="Cambria" w:hAnsi="Cambria" w:cs="Cambria"/>
          <w:sz w:val="24"/>
          <w:szCs w:val="24"/>
          <w:lang w:val="ca-ES"/>
        </w:rPr>
        <w:t>Ez</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Dok</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Amairu</w:t>
      </w:r>
      <w:proofErr w:type="spellEnd"/>
      <w:r w:rsidRPr="001862BD">
        <w:rPr>
          <w:rFonts w:ascii="Cambria" w:eastAsia="Cambria" w:hAnsi="Cambria" w:cs="Cambria"/>
          <w:sz w:val="24"/>
          <w:szCs w:val="24"/>
          <w:lang w:val="ca-ES"/>
        </w:rPr>
        <w:t>, tornen a apropar el món de la literatura als/les oients d'uns/es i el de la música als/les lectors/es dels/les altres.</w:t>
      </w:r>
    </w:p>
    <w:p w14:paraId="343EA028" w14:textId="77777777" w:rsidR="008E1CC9" w:rsidRPr="001862BD" w:rsidRDefault="004E5168">
      <w:pPr>
        <w:pStyle w:val="TreAA"/>
        <w:spacing w:after="0" w:line="360" w:lineRule="auto"/>
        <w:ind w:firstLine="720"/>
        <w:jc w:val="both"/>
        <w:rPr>
          <w:rFonts w:ascii="Cambria" w:eastAsia="Cambria" w:hAnsi="Cambria" w:cs="Cambria"/>
          <w:lang w:val="ca-ES"/>
        </w:rPr>
      </w:pPr>
      <w:r w:rsidRPr="001862BD">
        <w:rPr>
          <w:rFonts w:ascii="Cambria" w:eastAsia="Cambria" w:hAnsi="Cambria" w:cs="Cambria"/>
          <w:lang w:val="ca-ES"/>
        </w:rPr>
        <w:t xml:space="preserve">A Catalunya, capital de la producció musical a nivell espanyol fins a la Transició, no va fructificar l'intent del grup </w:t>
      </w:r>
      <w:proofErr w:type="spellStart"/>
      <w:r w:rsidRPr="001862BD">
        <w:rPr>
          <w:rFonts w:ascii="Cambria" w:eastAsia="Cambria" w:hAnsi="Cambria" w:cs="Cambria"/>
          <w:lang w:val="ca-ES"/>
        </w:rPr>
        <w:t>Duble</w:t>
      </w:r>
      <w:proofErr w:type="spellEnd"/>
      <w:r w:rsidRPr="001862BD">
        <w:rPr>
          <w:rFonts w:ascii="Cambria" w:eastAsia="Cambria" w:hAnsi="Cambria" w:cs="Cambria"/>
          <w:lang w:val="ca-ES"/>
        </w:rPr>
        <w:t xml:space="preserve"> </w:t>
      </w:r>
      <w:proofErr w:type="spellStart"/>
      <w:r w:rsidRPr="001862BD">
        <w:rPr>
          <w:rFonts w:ascii="Cambria" w:eastAsia="Cambria" w:hAnsi="Cambria" w:cs="Cambria"/>
          <w:lang w:val="ca-ES"/>
        </w:rPr>
        <w:t>Buble</w:t>
      </w:r>
      <w:proofErr w:type="spellEnd"/>
      <w:r w:rsidRPr="001862BD">
        <w:rPr>
          <w:rFonts w:ascii="Cambria" w:eastAsia="Cambria" w:hAnsi="Cambria" w:cs="Cambria"/>
          <w:lang w:val="ca-ES"/>
        </w:rPr>
        <w:t xml:space="preserve"> de penetrar en el mercat musical sota l’auspici d'escriptors/es com Quim Monzó. Anteriorment, en els anys 60, el cantant Guillem </w:t>
      </w:r>
      <w:proofErr w:type="spellStart"/>
      <w:r w:rsidRPr="001862BD">
        <w:rPr>
          <w:rFonts w:ascii="Cambria" w:eastAsia="Cambria" w:hAnsi="Cambria" w:cs="Cambria"/>
          <w:lang w:val="ca-ES"/>
        </w:rPr>
        <w:t>d'Efak</w:t>
      </w:r>
      <w:proofErr w:type="spellEnd"/>
      <w:r w:rsidRPr="001862BD">
        <w:rPr>
          <w:rFonts w:ascii="Cambria" w:eastAsia="Cambria" w:hAnsi="Cambria" w:cs="Cambria"/>
          <w:lang w:val="ca-ES"/>
        </w:rPr>
        <w:t xml:space="preserve"> havia compaginat música i creació literària, mentre que Josep M. Espinàs, </w:t>
      </w:r>
      <w:r w:rsidRPr="001862BD">
        <w:rPr>
          <w:rFonts w:ascii="Cambria" w:eastAsia="Cambria" w:hAnsi="Cambria" w:cs="Cambria"/>
          <w:lang w:val="ca-ES"/>
        </w:rPr>
        <w:lastRenderedPageBreak/>
        <w:t xml:space="preserve">cofundador del col·lectiu de cantautors/es antifranquistes Els Setze Jutges, va triomfar més endavant com a literat. Els 80 es van iniciar amb els últims espeternecs de la important onada de rock psicodèlic, experimental i de fusió que va dominar l'escena barcelonina en la dècada anterior, de tendència més aviat anarquista i/o catalanista, especialment en la seva vessant més folk. Pau Riba, un dels seus màxims exponents, es rebel·lava així contra la tradició del seny i l’alta cultura que representava el seu avi, el poeta Carles Riba. Els inicis dels 90 van estar marcats pel sorgiment de l'anomenat rock català, també a les Balears i al País Valencià. Aquest moviment es va convertir en una eina d'expressió cultural dels/les joves formats/des en un sistema escolar que ja tenia el català com a llengua vehicular majoritària. En les últimes dècades han sorgit, d'una banda, grups deutors de la postmodernitat musical i, de l'altra, han tingut molt d'èxit els grups d'estils connotats ideològicament com rebels i </w:t>
      </w:r>
      <w:proofErr w:type="spellStart"/>
      <w:r w:rsidRPr="001862BD">
        <w:rPr>
          <w:rFonts w:ascii="Cambria" w:eastAsia="Cambria" w:hAnsi="Cambria" w:cs="Cambria"/>
          <w:lang w:val="ca-ES"/>
        </w:rPr>
        <w:t>antisistema</w:t>
      </w:r>
      <w:proofErr w:type="spellEnd"/>
      <w:r w:rsidRPr="001862BD">
        <w:rPr>
          <w:rFonts w:ascii="Cambria" w:eastAsia="Cambria" w:hAnsi="Cambria" w:cs="Cambria"/>
          <w:lang w:val="ca-ES"/>
        </w:rPr>
        <w:t>, impregnats d'elements de la música tradicional. Finalment, el músic català Lluís Llach i el cantant valencià Xavi Sarrià han emprès en els darrers anys una carrera literària com a narradors.</w:t>
      </w:r>
    </w:p>
    <w:p w14:paraId="6192EA48" w14:textId="77777777" w:rsidR="008E1CC9" w:rsidRPr="001862BD" w:rsidRDefault="004E5168">
      <w:pPr>
        <w:pStyle w:val="TreAA"/>
        <w:spacing w:after="0" w:line="360" w:lineRule="auto"/>
        <w:ind w:firstLine="720"/>
        <w:jc w:val="both"/>
        <w:rPr>
          <w:rFonts w:ascii="Cambria" w:eastAsia="Cambria" w:hAnsi="Cambria" w:cs="Cambria"/>
          <w:lang w:val="ca-ES"/>
        </w:rPr>
      </w:pPr>
      <w:r w:rsidRPr="001862BD">
        <w:rPr>
          <w:rFonts w:ascii="Cambria" w:eastAsia="Cambria" w:hAnsi="Cambria" w:cs="Cambria"/>
          <w:lang w:val="ca-ES"/>
        </w:rPr>
        <w:t xml:space="preserve">En el cas mirandès existeixen algunes peculiaritats que compliquen en certa manera l'analogia amb els casos gallec, català i basc. Una de les principals contrarietats és el baix nombre de parlants de la llengua </w:t>
      </w:r>
      <w:proofErr w:type="spellStart"/>
      <w:r w:rsidRPr="001862BD">
        <w:rPr>
          <w:rFonts w:ascii="Cambria" w:eastAsia="Cambria" w:hAnsi="Cambria" w:cs="Cambria"/>
          <w:lang w:val="ca-ES"/>
        </w:rPr>
        <w:t>mirandesa</w:t>
      </w:r>
      <w:proofErr w:type="spellEnd"/>
      <w:r w:rsidRPr="001862BD">
        <w:rPr>
          <w:rFonts w:ascii="Cambria" w:eastAsia="Cambria" w:hAnsi="Cambria" w:cs="Cambria"/>
          <w:lang w:val="ca-ES"/>
        </w:rPr>
        <w:t xml:space="preserve">, que condiciona l'escala del fenomen. Així i tot, gràcies a </w:t>
      </w:r>
      <w:proofErr w:type="spellStart"/>
      <w:r w:rsidRPr="001862BD">
        <w:rPr>
          <w:rFonts w:ascii="Cambria" w:eastAsia="Cambria" w:hAnsi="Cambria" w:cs="Cambria"/>
          <w:lang w:val="ca-ES"/>
        </w:rPr>
        <w:t>l'oficialització</w:t>
      </w:r>
      <w:proofErr w:type="spellEnd"/>
      <w:r w:rsidRPr="001862BD">
        <w:rPr>
          <w:rFonts w:ascii="Cambria" w:eastAsia="Cambria" w:hAnsi="Cambria" w:cs="Cambria"/>
          <w:lang w:val="ca-ES"/>
        </w:rPr>
        <w:t xml:space="preserve"> de la llengua, en els anys 90 van aparèixer grups musicals i escriptors/es que van aconseguir reconeixement més enllà del públic mirandès.</w:t>
      </w:r>
    </w:p>
    <w:p w14:paraId="5C32BE7F" w14:textId="77777777" w:rsidR="008E1CC9" w:rsidRPr="001862BD" w:rsidRDefault="008E1CC9">
      <w:pPr>
        <w:pStyle w:val="TreAA"/>
        <w:spacing w:line="360" w:lineRule="auto"/>
        <w:ind w:firstLine="720"/>
        <w:jc w:val="both"/>
        <w:rPr>
          <w:rFonts w:ascii="Cambria" w:eastAsia="Cambria" w:hAnsi="Cambria" w:cs="Cambria"/>
          <w:lang w:val="ca-ES"/>
        </w:rPr>
      </w:pPr>
    </w:p>
    <w:p w14:paraId="21C2EF05" w14:textId="77777777" w:rsidR="008E1CC9" w:rsidRPr="001862BD" w:rsidRDefault="008E1CC9">
      <w:pPr>
        <w:pStyle w:val="TreAA"/>
        <w:spacing w:line="360" w:lineRule="auto"/>
        <w:ind w:firstLine="720"/>
        <w:jc w:val="both"/>
        <w:rPr>
          <w:rFonts w:ascii="Cambria" w:eastAsia="Cambria" w:hAnsi="Cambria" w:cs="Cambria"/>
          <w:lang w:val="ca-ES"/>
        </w:rPr>
      </w:pPr>
    </w:p>
    <w:p w14:paraId="4E586756" w14:textId="77777777" w:rsidR="008E1CC9" w:rsidRPr="001862BD" w:rsidRDefault="004E5168">
      <w:pPr>
        <w:pStyle w:val="TreAA"/>
        <w:spacing w:line="360" w:lineRule="auto"/>
        <w:jc w:val="both"/>
        <w:rPr>
          <w:rFonts w:ascii="Cambria" w:eastAsia="Cambria" w:hAnsi="Cambria" w:cs="Cambria"/>
          <w:b/>
          <w:bCs/>
          <w:color w:val="4472C4"/>
          <w:sz w:val="23"/>
          <w:szCs w:val="23"/>
          <w:u w:color="4472C4"/>
          <w:lang w:val="ca-ES"/>
        </w:rPr>
      </w:pPr>
      <w:r w:rsidRPr="001862BD">
        <w:rPr>
          <w:rFonts w:ascii="Cambria" w:eastAsia="Cambria" w:hAnsi="Cambria" w:cs="Cambria"/>
          <w:b/>
          <w:bCs/>
          <w:color w:val="4472C4"/>
          <w:sz w:val="23"/>
          <w:szCs w:val="23"/>
          <w:u w:color="4472C4"/>
          <w:shd w:val="clear" w:color="auto" w:fill="FFFFFF"/>
          <w:lang w:val="ca-ES"/>
        </w:rPr>
        <w:t>ARTISTES I PONENTS CONVIDATS</w:t>
      </w:r>
    </w:p>
    <w:p w14:paraId="308123E3" w14:textId="77777777" w:rsidR="008E1CC9" w:rsidRPr="001862BD" w:rsidRDefault="004E5168">
      <w:pPr>
        <w:pStyle w:val="TreAA"/>
        <w:spacing w:line="276" w:lineRule="auto"/>
        <w:jc w:val="both"/>
        <w:rPr>
          <w:rFonts w:ascii="Cambria" w:eastAsia="Cambria" w:hAnsi="Cambria" w:cs="Cambria"/>
          <w:sz w:val="23"/>
          <w:szCs w:val="23"/>
          <w:lang w:val="ca-ES"/>
        </w:rPr>
      </w:pPr>
      <w:r w:rsidRPr="001862BD">
        <w:rPr>
          <w:rFonts w:ascii="Cambria" w:eastAsia="Cambria" w:hAnsi="Cambria" w:cs="Cambria"/>
          <w:sz w:val="23"/>
          <w:szCs w:val="23"/>
          <w:shd w:val="clear" w:color="auto" w:fill="FFFFFF"/>
          <w:lang w:val="ca-ES"/>
        </w:rPr>
        <w:t xml:space="preserve">María </w:t>
      </w:r>
      <w:proofErr w:type="spellStart"/>
      <w:r w:rsidRPr="001862BD">
        <w:rPr>
          <w:rFonts w:ascii="Cambria" w:eastAsia="Cambria" w:hAnsi="Cambria" w:cs="Cambria"/>
          <w:sz w:val="23"/>
          <w:szCs w:val="23"/>
          <w:shd w:val="clear" w:color="auto" w:fill="FFFFFF"/>
          <w:lang w:val="ca-ES"/>
        </w:rPr>
        <w:t>Xosé</w:t>
      </w:r>
      <w:proofErr w:type="spellEnd"/>
      <w:r w:rsidRPr="001862BD">
        <w:rPr>
          <w:rFonts w:ascii="Cambria" w:eastAsia="Cambria" w:hAnsi="Cambria" w:cs="Cambria"/>
          <w:sz w:val="23"/>
          <w:szCs w:val="23"/>
          <w:shd w:val="clear" w:color="auto" w:fill="FFFFFF"/>
          <w:lang w:val="ca-ES"/>
        </w:rPr>
        <w:t xml:space="preserve"> </w:t>
      </w:r>
      <w:proofErr w:type="spellStart"/>
      <w:r w:rsidRPr="001862BD">
        <w:rPr>
          <w:rFonts w:ascii="Cambria" w:eastAsia="Cambria" w:hAnsi="Cambria" w:cs="Cambria"/>
          <w:sz w:val="23"/>
          <w:szCs w:val="23"/>
          <w:shd w:val="clear" w:color="auto" w:fill="FFFFFF"/>
          <w:lang w:val="ca-ES"/>
        </w:rPr>
        <w:t>Silvar</w:t>
      </w:r>
      <w:proofErr w:type="spellEnd"/>
      <w:r w:rsidRPr="001862BD">
        <w:rPr>
          <w:rFonts w:ascii="Cambria" w:eastAsia="Cambria" w:hAnsi="Cambria" w:cs="Cambria"/>
          <w:sz w:val="23"/>
          <w:szCs w:val="23"/>
          <w:shd w:val="clear" w:color="auto" w:fill="FFFFFF"/>
          <w:lang w:val="ca-ES"/>
        </w:rPr>
        <w:t xml:space="preserve"> </w:t>
      </w:r>
      <w:proofErr w:type="spellStart"/>
      <w:r w:rsidRPr="001862BD">
        <w:rPr>
          <w:rFonts w:ascii="Cambria" w:eastAsia="Cambria" w:hAnsi="Cambria" w:cs="Cambria"/>
          <w:sz w:val="23"/>
          <w:szCs w:val="23"/>
          <w:shd w:val="clear" w:color="auto" w:fill="FFFFFF"/>
          <w:lang w:val="ca-ES"/>
        </w:rPr>
        <w:t>Sés</w:t>
      </w:r>
      <w:proofErr w:type="spellEnd"/>
    </w:p>
    <w:p w14:paraId="654A868B" w14:textId="77777777" w:rsidR="008E1CC9" w:rsidRPr="001862BD" w:rsidRDefault="004E5168">
      <w:pPr>
        <w:pStyle w:val="TreAA"/>
        <w:spacing w:line="276" w:lineRule="auto"/>
        <w:jc w:val="both"/>
        <w:rPr>
          <w:rFonts w:ascii="Cambria" w:eastAsia="Cambria" w:hAnsi="Cambria" w:cs="Cambria"/>
          <w:sz w:val="23"/>
          <w:szCs w:val="23"/>
          <w:lang w:val="ca-ES"/>
        </w:rPr>
      </w:pPr>
      <w:r w:rsidRPr="001862BD">
        <w:rPr>
          <w:rFonts w:ascii="Cambria" w:eastAsia="Cambria" w:hAnsi="Cambria" w:cs="Cambria"/>
          <w:sz w:val="23"/>
          <w:szCs w:val="23"/>
          <w:shd w:val="clear" w:color="auto" w:fill="FFFFFF"/>
          <w:lang w:val="ca-ES"/>
        </w:rPr>
        <w:t>Xavi Sarrià</w:t>
      </w:r>
    </w:p>
    <w:p w14:paraId="77185C7B" w14:textId="77777777" w:rsidR="008E1CC9" w:rsidRPr="001862BD" w:rsidRDefault="004E5168">
      <w:pPr>
        <w:pStyle w:val="TreAA"/>
        <w:spacing w:line="276" w:lineRule="auto"/>
        <w:jc w:val="both"/>
        <w:rPr>
          <w:rFonts w:ascii="Cambria" w:eastAsia="Cambria" w:hAnsi="Cambria" w:cs="Cambria"/>
          <w:sz w:val="23"/>
          <w:szCs w:val="23"/>
          <w:lang w:val="ca-ES"/>
        </w:rPr>
      </w:pPr>
      <w:r w:rsidRPr="001862BD">
        <w:rPr>
          <w:rFonts w:ascii="Cambria" w:eastAsia="Cambria" w:hAnsi="Cambria" w:cs="Cambria"/>
          <w:sz w:val="23"/>
          <w:szCs w:val="23"/>
          <w:shd w:val="clear" w:color="auto" w:fill="FFFFFF"/>
          <w:lang w:val="ca-ES"/>
        </w:rPr>
        <w:t>Asier Serrano</w:t>
      </w:r>
    </w:p>
    <w:p w14:paraId="7CA0E0A7" w14:textId="77777777" w:rsidR="008E1CC9" w:rsidRPr="001862BD" w:rsidRDefault="004E5168">
      <w:pPr>
        <w:pStyle w:val="TreAA"/>
        <w:spacing w:line="276" w:lineRule="auto"/>
        <w:jc w:val="both"/>
        <w:rPr>
          <w:rFonts w:ascii="Cambria" w:eastAsia="Cambria" w:hAnsi="Cambria" w:cs="Cambria"/>
          <w:sz w:val="23"/>
          <w:szCs w:val="23"/>
          <w:lang w:val="ca-ES"/>
        </w:rPr>
      </w:pPr>
      <w:r w:rsidRPr="001862BD">
        <w:rPr>
          <w:rFonts w:ascii="Cambria" w:eastAsia="Cambria" w:hAnsi="Cambria" w:cs="Cambria"/>
          <w:sz w:val="23"/>
          <w:szCs w:val="23"/>
          <w:shd w:val="clear" w:color="auto" w:fill="FFFFFF"/>
          <w:lang w:val="ca-ES"/>
        </w:rPr>
        <w:t>Alberto Fernandes</w:t>
      </w:r>
    </w:p>
    <w:p w14:paraId="42D75E2E" w14:textId="77777777" w:rsidR="008E1CC9" w:rsidRPr="001862BD" w:rsidRDefault="008E1CC9">
      <w:pPr>
        <w:pStyle w:val="TreAA"/>
        <w:spacing w:line="276" w:lineRule="auto"/>
        <w:jc w:val="both"/>
        <w:rPr>
          <w:rFonts w:ascii="Cambria" w:eastAsia="Cambria" w:hAnsi="Cambria" w:cs="Cambria"/>
          <w:sz w:val="23"/>
          <w:szCs w:val="23"/>
          <w:lang w:val="ca-ES"/>
        </w:rPr>
      </w:pPr>
    </w:p>
    <w:p w14:paraId="5B44D9C2" w14:textId="77777777" w:rsidR="008E1CC9" w:rsidRPr="001862BD" w:rsidRDefault="004E5168">
      <w:pPr>
        <w:pStyle w:val="TreAA"/>
        <w:spacing w:line="360" w:lineRule="auto"/>
        <w:rPr>
          <w:rFonts w:ascii="Cambria" w:eastAsia="Cambria" w:hAnsi="Cambria" w:cs="Cambria"/>
          <w:b/>
          <w:bCs/>
          <w:color w:val="4472C4"/>
          <w:sz w:val="23"/>
          <w:szCs w:val="23"/>
          <w:u w:color="4472C4"/>
          <w:lang w:val="ca-ES"/>
        </w:rPr>
      </w:pPr>
      <w:r w:rsidRPr="001862BD">
        <w:rPr>
          <w:rFonts w:ascii="Cambria" w:eastAsia="Cambria" w:hAnsi="Cambria" w:cs="Cambria"/>
          <w:b/>
          <w:bCs/>
          <w:color w:val="4472C4"/>
          <w:sz w:val="23"/>
          <w:szCs w:val="23"/>
          <w:u w:color="4472C4"/>
          <w:lang w:val="ca-ES"/>
        </w:rPr>
        <w:t>COMITÈ CIENTÍFIC</w:t>
      </w:r>
    </w:p>
    <w:p w14:paraId="7B62D984"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proofErr w:type="spellStart"/>
      <w:r w:rsidRPr="001862BD">
        <w:rPr>
          <w:rFonts w:ascii="Cambria" w:eastAsia="Cambria" w:hAnsi="Cambria" w:cs="Cambria"/>
          <w:sz w:val="24"/>
          <w:szCs w:val="24"/>
          <w:lang w:val="ca-ES"/>
        </w:rPr>
        <w:t>António</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Bárbolo</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Álves</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Universidade</w:t>
      </w:r>
      <w:proofErr w:type="spellEnd"/>
      <w:r w:rsidRPr="001862BD">
        <w:rPr>
          <w:rFonts w:ascii="Cambria" w:eastAsia="Cambria" w:hAnsi="Cambria" w:cs="Cambria"/>
          <w:sz w:val="24"/>
          <w:szCs w:val="24"/>
          <w:lang w:val="ca-ES"/>
        </w:rPr>
        <w:t xml:space="preserve"> de </w:t>
      </w:r>
      <w:proofErr w:type="spellStart"/>
      <w:r w:rsidRPr="001862BD">
        <w:rPr>
          <w:rFonts w:ascii="Cambria" w:eastAsia="Cambria" w:hAnsi="Cambria" w:cs="Cambria"/>
          <w:sz w:val="24"/>
          <w:szCs w:val="24"/>
          <w:lang w:val="ca-ES"/>
        </w:rPr>
        <w:t>Trás</w:t>
      </w:r>
      <w:proofErr w:type="spellEnd"/>
      <w:r w:rsidRPr="001862BD">
        <w:rPr>
          <w:rFonts w:ascii="Cambria" w:eastAsia="Cambria" w:hAnsi="Cambria" w:cs="Cambria"/>
          <w:sz w:val="24"/>
          <w:szCs w:val="24"/>
          <w:lang w:val="ca-ES"/>
        </w:rPr>
        <w:t xml:space="preserve">-os-Montes e Alto </w:t>
      </w:r>
      <w:proofErr w:type="spellStart"/>
      <w:r w:rsidRPr="001862BD">
        <w:rPr>
          <w:rFonts w:ascii="Cambria" w:eastAsia="Cambria" w:hAnsi="Cambria" w:cs="Cambria"/>
          <w:sz w:val="24"/>
          <w:szCs w:val="24"/>
          <w:lang w:val="ca-ES"/>
        </w:rPr>
        <w:t>Douro</w:t>
      </w:r>
      <w:proofErr w:type="spellEnd"/>
      <w:r w:rsidRPr="001862BD">
        <w:rPr>
          <w:rFonts w:ascii="Cambria" w:eastAsia="Cambria" w:hAnsi="Cambria" w:cs="Cambria"/>
          <w:sz w:val="24"/>
          <w:szCs w:val="24"/>
          <w:lang w:val="ca-ES"/>
        </w:rPr>
        <w:t>)</w:t>
      </w:r>
    </w:p>
    <w:p w14:paraId="1A3F8854"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r w:rsidRPr="001862BD">
        <w:rPr>
          <w:rFonts w:ascii="Cambria" w:eastAsia="Cambria" w:hAnsi="Cambria" w:cs="Cambria"/>
          <w:sz w:val="24"/>
          <w:szCs w:val="24"/>
          <w:lang w:val="ca-ES"/>
        </w:rPr>
        <w:t>Helena González Fernández (Universitat de Barcelona)</w:t>
      </w:r>
    </w:p>
    <w:p w14:paraId="125DBD3C"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r w:rsidRPr="001862BD">
        <w:rPr>
          <w:rFonts w:ascii="Cambria" w:eastAsia="Cambria" w:hAnsi="Cambria" w:cs="Cambria"/>
          <w:sz w:val="24"/>
          <w:szCs w:val="24"/>
          <w:lang w:val="ca-ES"/>
        </w:rPr>
        <w:lastRenderedPageBreak/>
        <w:t xml:space="preserve">Anna </w:t>
      </w:r>
      <w:proofErr w:type="spellStart"/>
      <w:r w:rsidRPr="001862BD">
        <w:rPr>
          <w:rFonts w:ascii="Cambria" w:eastAsia="Cambria" w:hAnsi="Cambria" w:cs="Cambria"/>
          <w:sz w:val="24"/>
          <w:szCs w:val="24"/>
          <w:lang w:val="ca-ES"/>
        </w:rPr>
        <w:t>Kalewska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31315B8C"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r w:rsidRPr="001862BD">
        <w:rPr>
          <w:rFonts w:ascii="Cambria" w:eastAsia="Cambria" w:hAnsi="Cambria" w:cs="Cambria"/>
          <w:sz w:val="24"/>
          <w:szCs w:val="24"/>
          <w:lang w:val="ca-ES"/>
        </w:rPr>
        <w:t xml:space="preserve">Roger Martínez </w:t>
      </w:r>
      <w:proofErr w:type="spellStart"/>
      <w:r w:rsidRPr="001862BD">
        <w:rPr>
          <w:rFonts w:ascii="Cambria" w:eastAsia="Cambria" w:hAnsi="Cambria" w:cs="Cambria"/>
          <w:sz w:val="24"/>
          <w:szCs w:val="24"/>
          <w:lang w:val="ca-ES"/>
        </w:rPr>
        <w:t>Sanmartí</w:t>
      </w:r>
      <w:proofErr w:type="spellEnd"/>
      <w:r w:rsidRPr="001862BD">
        <w:rPr>
          <w:rFonts w:ascii="Cambria" w:eastAsia="Cambria" w:hAnsi="Cambria" w:cs="Cambria"/>
          <w:sz w:val="24"/>
          <w:szCs w:val="24"/>
          <w:lang w:val="ca-ES"/>
        </w:rPr>
        <w:t xml:space="preserve"> (Universitat Oberta de Catalunya)</w:t>
      </w:r>
    </w:p>
    <w:p w14:paraId="4D91DEE7"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r w:rsidRPr="001862BD">
        <w:rPr>
          <w:rFonts w:ascii="Cambria" w:eastAsia="Cambria" w:hAnsi="Cambria" w:cs="Cambria"/>
          <w:sz w:val="24"/>
          <w:szCs w:val="24"/>
          <w:lang w:val="ca-ES"/>
        </w:rPr>
        <w:t xml:space="preserve">Cristina </w:t>
      </w:r>
      <w:proofErr w:type="spellStart"/>
      <w:r w:rsidRPr="001862BD">
        <w:rPr>
          <w:rFonts w:ascii="Cambria" w:eastAsia="Cambria" w:hAnsi="Cambria" w:cs="Cambria"/>
          <w:sz w:val="24"/>
          <w:szCs w:val="24"/>
          <w:lang w:val="ca-ES"/>
        </w:rPr>
        <w:t>Martins</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Universidade</w:t>
      </w:r>
      <w:proofErr w:type="spellEnd"/>
      <w:r w:rsidRPr="001862BD">
        <w:rPr>
          <w:rFonts w:ascii="Cambria" w:eastAsia="Cambria" w:hAnsi="Cambria" w:cs="Cambria"/>
          <w:sz w:val="24"/>
          <w:szCs w:val="24"/>
          <w:lang w:val="ca-ES"/>
        </w:rPr>
        <w:t xml:space="preserve"> de </w:t>
      </w:r>
      <w:proofErr w:type="spellStart"/>
      <w:r w:rsidRPr="001862BD">
        <w:rPr>
          <w:rFonts w:ascii="Cambria" w:eastAsia="Cambria" w:hAnsi="Cambria" w:cs="Cambria"/>
          <w:sz w:val="24"/>
          <w:szCs w:val="24"/>
          <w:lang w:val="ca-ES"/>
        </w:rPr>
        <w:t>Coimbra</w:t>
      </w:r>
      <w:proofErr w:type="spellEnd"/>
      <w:r w:rsidRPr="001862BD">
        <w:rPr>
          <w:rFonts w:ascii="Cambria" w:eastAsia="Cambria" w:hAnsi="Cambria" w:cs="Cambria"/>
          <w:sz w:val="24"/>
          <w:szCs w:val="24"/>
          <w:lang w:val="ca-ES"/>
        </w:rPr>
        <w:t>)</w:t>
      </w:r>
    </w:p>
    <w:p w14:paraId="702123F9"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proofErr w:type="spellStart"/>
      <w:r w:rsidRPr="001862BD">
        <w:rPr>
          <w:rFonts w:ascii="Cambria" w:eastAsia="Cambria" w:hAnsi="Cambria" w:cs="Cambria"/>
          <w:sz w:val="24"/>
          <w:szCs w:val="24"/>
          <w:lang w:val="ca-ES"/>
        </w:rPr>
        <w:t>Zofia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Marzec</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426E026A"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proofErr w:type="spellStart"/>
      <w:r w:rsidRPr="001862BD">
        <w:rPr>
          <w:rFonts w:ascii="Cambria" w:eastAsia="Cambria" w:hAnsi="Cambria" w:cs="Cambria"/>
          <w:sz w:val="24"/>
          <w:szCs w:val="24"/>
          <w:lang w:val="ca-ES"/>
        </w:rPr>
        <w:t>Katarzyna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Moszczyńska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115F7933"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r w:rsidRPr="001862BD">
        <w:rPr>
          <w:rFonts w:ascii="Cambria" w:eastAsia="Cambria" w:hAnsi="Cambria" w:cs="Cambria"/>
          <w:sz w:val="24"/>
          <w:szCs w:val="24"/>
          <w:lang w:val="ca-ES"/>
        </w:rPr>
        <w:t xml:space="preserve">Mari Jose </w:t>
      </w:r>
      <w:proofErr w:type="spellStart"/>
      <w:r w:rsidRPr="001862BD">
        <w:rPr>
          <w:rFonts w:ascii="Cambria" w:eastAsia="Cambria" w:hAnsi="Cambria" w:cs="Cambria"/>
          <w:sz w:val="24"/>
          <w:szCs w:val="24"/>
          <w:lang w:val="ca-ES"/>
        </w:rPr>
        <w:t>Olaziregi</w:t>
      </w:r>
      <w:proofErr w:type="spellEnd"/>
      <w:r w:rsidRPr="001862BD">
        <w:rPr>
          <w:rFonts w:ascii="Cambria" w:eastAsia="Cambria" w:hAnsi="Cambria" w:cs="Cambria"/>
          <w:sz w:val="24"/>
          <w:szCs w:val="24"/>
          <w:lang w:val="ca-ES"/>
        </w:rPr>
        <w:t xml:space="preserve"> (EHU-UPV)</w:t>
      </w:r>
    </w:p>
    <w:p w14:paraId="16B94118"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4"/>
          <w:szCs w:val="24"/>
          <w:lang w:val="ca-ES"/>
        </w:rPr>
      </w:pPr>
      <w:r w:rsidRPr="001862BD">
        <w:rPr>
          <w:rFonts w:ascii="Cambria" w:eastAsia="Cambria" w:hAnsi="Cambria" w:cs="Cambria"/>
          <w:sz w:val="24"/>
          <w:szCs w:val="24"/>
          <w:lang w:val="ca-ES"/>
        </w:rPr>
        <w:t>Llorenç Soldevila (Universitat de Vic)</w:t>
      </w:r>
    </w:p>
    <w:p w14:paraId="5C02E599"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rPr>
          <w:rFonts w:ascii="Cambria" w:eastAsia="Cambria" w:hAnsi="Cambria" w:cs="Cambria"/>
          <w:sz w:val="23"/>
          <w:szCs w:val="23"/>
          <w:lang w:val="ca-ES"/>
        </w:rPr>
      </w:pPr>
      <w:r w:rsidRPr="001862BD">
        <w:rPr>
          <w:rFonts w:ascii="Cambria" w:eastAsia="Cambria" w:hAnsi="Cambria" w:cs="Cambria"/>
          <w:sz w:val="24"/>
          <w:szCs w:val="24"/>
          <w:lang w:val="ca-ES"/>
        </w:rPr>
        <w:t xml:space="preserve">Dolores </w:t>
      </w:r>
      <w:proofErr w:type="spellStart"/>
      <w:r w:rsidRPr="001862BD">
        <w:rPr>
          <w:rFonts w:ascii="Cambria" w:eastAsia="Cambria" w:hAnsi="Cambria" w:cs="Cambria"/>
          <w:sz w:val="24"/>
          <w:szCs w:val="24"/>
          <w:lang w:val="ca-ES"/>
        </w:rPr>
        <w:t>Vilavedra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Universidade</w:t>
      </w:r>
      <w:proofErr w:type="spellEnd"/>
      <w:r w:rsidRPr="001862BD">
        <w:rPr>
          <w:rFonts w:ascii="Cambria" w:eastAsia="Cambria" w:hAnsi="Cambria" w:cs="Cambria"/>
          <w:sz w:val="24"/>
          <w:szCs w:val="24"/>
          <w:lang w:val="ca-ES"/>
        </w:rPr>
        <w:t xml:space="preserve"> de Santiago de Compostela)</w:t>
      </w:r>
    </w:p>
    <w:p w14:paraId="762EFB0A" w14:textId="77777777" w:rsidR="008E1CC9" w:rsidRPr="001862BD" w:rsidRDefault="008E1CC9">
      <w:pPr>
        <w:pStyle w:val="TreAA"/>
        <w:spacing w:line="360" w:lineRule="auto"/>
        <w:jc w:val="both"/>
        <w:rPr>
          <w:rFonts w:ascii="Cambria" w:eastAsia="Cambria" w:hAnsi="Cambria" w:cs="Cambria"/>
          <w:sz w:val="23"/>
          <w:szCs w:val="23"/>
          <w:lang w:val="ca-ES"/>
        </w:rPr>
      </w:pPr>
    </w:p>
    <w:p w14:paraId="0361B462" w14:textId="77777777" w:rsidR="008E1CC9" w:rsidRPr="001862BD" w:rsidRDefault="004E5168">
      <w:pPr>
        <w:pStyle w:val="TreAA"/>
        <w:spacing w:line="360" w:lineRule="auto"/>
        <w:jc w:val="both"/>
        <w:rPr>
          <w:rFonts w:ascii="Cambria" w:eastAsia="Cambria" w:hAnsi="Cambria" w:cs="Cambria"/>
          <w:b/>
          <w:bCs/>
          <w:color w:val="4472C4"/>
          <w:sz w:val="23"/>
          <w:szCs w:val="23"/>
          <w:u w:color="4472C4"/>
          <w:lang w:val="ca-ES"/>
        </w:rPr>
      </w:pPr>
      <w:r w:rsidRPr="001862BD">
        <w:rPr>
          <w:rFonts w:ascii="Cambria" w:eastAsia="Cambria" w:hAnsi="Cambria" w:cs="Cambria"/>
          <w:b/>
          <w:bCs/>
          <w:color w:val="4472C4"/>
          <w:sz w:val="23"/>
          <w:szCs w:val="23"/>
          <w:u w:color="4472C4"/>
          <w:lang w:val="ca-ES"/>
        </w:rPr>
        <w:t>COMITÈ ORGANITZADOR</w:t>
      </w:r>
    </w:p>
    <w:p w14:paraId="5651CFEB" w14:textId="77777777" w:rsidR="008E1CC9" w:rsidRPr="001862BD" w:rsidRDefault="004E5168">
      <w:pPr>
        <w:pStyle w:val="TreAA"/>
        <w:spacing w:line="276" w:lineRule="auto"/>
        <w:jc w:val="both"/>
        <w:rPr>
          <w:rFonts w:ascii="Cambria" w:eastAsia="Cambria" w:hAnsi="Cambria" w:cs="Cambria"/>
          <w:sz w:val="23"/>
          <w:szCs w:val="23"/>
          <w:lang w:val="ca-ES"/>
        </w:rPr>
      </w:pPr>
      <w:r w:rsidRPr="001862BD">
        <w:rPr>
          <w:rFonts w:ascii="Cambria" w:eastAsia="Cambria" w:hAnsi="Cambria" w:cs="Cambria"/>
          <w:sz w:val="23"/>
          <w:szCs w:val="23"/>
          <w:lang w:val="ca-ES"/>
        </w:rPr>
        <w:t>PRESIDENTA</w:t>
      </w:r>
    </w:p>
    <w:p w14:paraId="1BA24CAE"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r w:rsidRPr="001862BD">
        <w:rPr>
          <w:rFonts w:ascii="Cambria" w:eastAsia="Cambria" w:hAnsi="Cambria" w:cs="Cambria"/>
          <w:sz w:val="24"/>
          <w:szCs w:val="24"/>
          <w:lang w:val="ca-ES"/>
        </w:rPr>
        <w:t xml:space="preserve">Maria </w:t>
      </w:r>
      <w:proofErr w:type="spellStart"/>
      <w:r w:rsidRPr="001862BD">
        <w:rPr>
          <w:rFonts w:ascii="Cambria" w:eastAsia="Cambria" w:hAnsi="Cambria" w:cs="Cambria"/>
          <w:sz w:val="24"/>
          <w:szCs w:val="24"/>
          <w:lang w:val="ca-ES"/>
        </w:rPr>
        <w:t>Boguszewicz</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3C646EAD" w14:textId="77777777" w:rsidR="008E1CC9" w:rsidRPr="001862BD" w:rsidRDefault="008E1CC9">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p>
    <w:p w14:paraId="73F6B6EA"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r w:rsidRPr="001862BD">
        <w:rPr>
          <w:rFonts w:ascii="Cambria" w:eastAsia="Cambria" w:hAnsi="Cambria" w:cs="Cambria"/>
          <w:sz w:val="24"/>
          <w:szCs w:val="24"/>
          <w:lang w:val="ca-ES"/>
        </w:rPr>
        <w:t xml:space="preserve">Aitor </w:t>
      </w:r>
      <w:proofErr w:type="spellStart"/>
      <w:r w:rsidRPr="001862BD">
        <w:rPr>
          <w:rFonts w:ascii="Cambria" w:eastAsia="Cambria" w:hAnsi="Cambria" w:cs="Cambria"/>
          <w:sz w:val="24"/>
          <w:szCs w:val="24"/>
          <w:lang w:val="ca-ES"/>
        </w:rPr>
        <w:t>Arruza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Zuazo</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5AD42791"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proofErr w:type="spellStart"/>
      <w:r w:rsidRPr="001862BD">
        <w:rPr>
          <w:rFonts w:ascii="Cambria" w:eastAsia="Cambria" w:hAnsi="Cambria" w:cs="Cambria"/>
          <w:sz w:val="24"/>
          <w:szCs w:val="24"/>
          <w:lang w:val="ca-ES"/>
        </w:rPr>
        <w:t>Michał</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Belina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17FEC98F"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r w:rsidRPr="001862BD">
        <w:rPr>
          <w:rFonts w:ascii="Cambria" w:eastAsia="Cambria" w:hAnsi="Cambria" w:cs="Cambria"/>
          <w:sz w:val="24"/>
          <w:szCs w:val="24"/>
          <w:lang w:val="ca-ES"/>
        </w:rPr>
        <w:t xml:space="preserve">Magdalena </w:t>
      </w:r>
      <w:proofErr w:type="spellStart"/>
      <w:r w:rsidRPr="001862BD">
        <w:rPr>
          <w:rFonts w:ascii="Cambria" w:eastAsia="Cambria" w:hAnsi="Cambria" w:cs="Cambria"/>
          <w:sz w:val="24"/>
          <w:szCs w:val="24"/>
          <w:lang w:val="ca-ES"/>
        </w:rPr>
        <w:t>Gajewska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24872B4C"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r w:rsidRPr="001862BD">
        <w:rPr>
          <w:rFonts w:ascii="Cambria" w:eastAsia="Cambria" w:hAnsi="Cambria" w:cs="Cambria"/>
          <w:sz w:val="24"/>
          <w:szCs w:val="24"/>
          <w:lang w:val="ca-ES"/>
        </w:rPr>
        <w:t>Raquel González (</w:t>
      </w:r>
      <w:proofErr w:type="spellStart"/>
      <w:r w:rsidRPr="001862BD">
        <w:rPr>
          <w:rFonts w:ascii="Cambria" w:eastAsia="Cambria" w:hAnsi="Cambria" w:cs="Cambria"/>
          <w:sz w:val="24"/>
          <w:szCs w:val="24"/>
          <w:lang w:val="ca-ES"/>
        </w:rPr>
        <w:t>Universidad</w:t>
      </w:r>
      <w:proofErr w:type="spellEnd"/>
      <w:r w:rsidRPr="001862BD">
        <w:rPr>
          <w:rFonts w:ascii="Cambria" w:eastAsia="Cambria" w:hAnsi="Cambria" w:cs="Cambria"/>
          <w:sz w:val="24"/>
          <w:szCs w:val="24"/>
          <w:lang w:val="ca-ES"/>
        </w:rPr>
        <w:t xml:space="preserve"> de Oviedo/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7094CCDC"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r w:rsidRPr="001862BD">
        <w:rPr>
          <w:rFonts w:ascii="Cambria" w:eastAsia="Cambria" w:hAnsi="Cambria" w:cs="Cambria"/>
          <w:sz w:val="24"/>
          <w:szCs w:val="24"/>
          <w:lang w:val="ca-ES"/>
        </w:rPr>
        <w:t>Ana Garrido González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1784145A"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r w:rsidRPr="001862BD">
        <w:rPr>
          <w:rFonts w:ascii="Cambria" w:eastAsia="Cambria" w:hAnsi="Cambria" w:cs="Cambria"/>
          <w:sz w:val="24"/>
          <w:szCs w:val="24"/>
          <w:lang w:val="ca-ES"/>
        </w:rPr>
        <w:t>Alfons Gregori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Adama</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Mickiewicza</w:t>
      </w:r>
      <w:proofErr w:type="spellEnd"/>
      <w:r w:rsidRPr="001862BD">
        <w:rPr>
          <w:rFonts w:ascii="Cambria" w:eastAsia="Cambria" w:hAnsi="Cambria" w:cs="Cambria"/>
          <w:sz w:val="24"/>
          <w:szCs w:val="24"/>
          <w:lang w:val="ca-ES"/>
        </w:rPr>
        <w:t xml:space="preserve"> w </w:t>
      </w:r>
      <w:proofErr w:type="spellStart"/>
      <w:r w:rsidRPr="001862BD">
        <w:rPr>
          <w:rFonts w:ascii="Cambria" w:eastAsia="Cambria" w:hAnsi="Cambria" w:cs="Cambria"/>
          <w:sz w:val="24"/>
          <w:szCs w:val="24"/>
          <w:lang w:val="ca-ES"/>
        </w:rPr>
        <w:t>Poznaniu</w:t>
      </w:r>
      <w:proofErr w:type="spellEnd"/>
      <w:r w:rsidRPr="001862BD">
        <w:rPr>
          <w:rFonts w:ascii="Cambria" w:eastAsia="Cambria" w:hAnsi="Cambria" w:cs="Cambria"/>
          <w:sz w:val="24"/>
          <w:szCs w:val="24"/>
          <w:lang w:val="ca-ES"/>
        </w:rPr>
        <w:t>)</w:t>
      </w:r>
    </w:p>
    <w:p w14:paraId="410D810F"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4"/>
          <w:szCs w:val="24"/>
          <w:lang w:val="ca-ES"/>
        </w:rPr>
      </w:pPr>
      <w:r w:rsidRPr="001862BD">
        <w:rPr>
          <w:rFonts w:ascii="Cambria" w:eastAsia="Cambria" w:hAnsi="Cambria" w:cs="Cambria"/>
          <w:sz w:val="24"/>
          <w:szCs w:val="24"/>
          <w:lang w:val="ca-ES"/>
        </w:rPr>
        <w:t xml:space="preserve">Borja </w:t>
      </w:r>
      <w:proofErr w:type="spellStart"/>
      <w:r w:rsidRPr="001862BD">
        <w:rPr>
          <w:rFonts w:ascii="Cambria" w:eastAsia="Cambria" w:hAnsi="Cambria" w:cs="Cambria"/>
          <w:sz w:val="24"/>
          <w:szCs w:val="24"/>
          <w:lang w:val="ca-ES"/>
        </w:rPr>
        <w:t>Logares</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Carbajales</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Warszawski</w:t>
      </w:r>
      <w:proofErr w:type="spellEnd"/>
      <w:r w:rsidRPr="001862BD">
        <w:rPr>
          <w:rFonts w:ascii="Cambria" w:eastAsia="Cambria" w:hAnsi="Cambria" w:cs="Cambria"/>
          <w:sz w:val="24"/>
          <w:szCs w:val="24"/>
          <w:lang w:val="ca-ES"/>
        </w:rPr>
        <w:t>)</w:t>
      </w:r>
    </w:p>
    <w:p w14:paraId="3E1CF76A" w14:textId="77777777" w:rsidR="008E1CC9" w:rsidRPr="001862BD" w:rsidRDefault="004E5168">
      <w:pPr>
        <w:pStyle w:val="TreA"/>
        <w:pBdr>
          <w:top w:val="single" w:sz="2" w:space="0" w:color="FFFFFF"/>
          <w:left w:val="single" w:sz="2" w:space="0" w:color="FFFFFF"/>
          <w:bottom w:val="single" w:sz="2" w:space="0" w:color="FFFFFF"/>
          <w:right w:val="single" w:sz="2" w:space="0" w:color="FFFFFF"/>
        </w:pBdr>
        <w:suppressAutoHyphens/>
        <w:spacing w:line="276" w:lineRule="auto"/>
        <w:jc w:val="both"/>
        <w:rPr>
          <w:rFonts w:ascii="Cambria" w:eastAsia="Cambria" w:hAnsi="Cambria" w:cs="Cambria"/>
          <w:sz w:val="23"/>
          <w:szCs w:val="23"/>
          <w:lang w:val="ca-ES"/>
        </w:rPr>
      </w:pPr>
      <w:r w:rsidRPr="001862BD">
        <w:rPr>
          <w:rFonts w:ascii="Cambria" w:eastAsia="Cambria" w:hAnsi="Cambria" w:cs="Cambria"/>
          <w:sz w:val="24"/>
          <w:szCs w:val="24"/>
          <w:lang w:val="ca-ES"/>
        </w:rPr>
        <w:t>David Monzó Campos (</w:t>
      </w:r>
      <w:proofErr w:type="spellStart"/>
      <w:r w:rsidRPr="001862BD">
        <w:rPr>
          <w:rFonts w:ascii="Cambria" w:eastAsia="Cambria" w:hAnsi="Cambria" w:cs="Cambria"/>
          <w:sz w:val="24"/>
          <w:szCs w:val="24"/>
          <w:lang w:val="ca-ES"/>
        </w:rPr>
        <w:t>Uniwersytet</w:t>
      </w:r>
      <w:proofErr w:type="spellEnd"/>
      <w:r w:rsidRPr="001862BD">
        <w:rPr>
          <w:rFonts w:ascii="Cambria" w:eastAsia="Cambria" w:hAnsi="Cambria" w:cs="Cambria"/>
          <w:sz w:val="24"/>
          <w:szCs w:val="24"/>
          <w:lang w:val="ca-ES"/>
        </w:rPr>
        <w:t xml:space="preserve"> </w:t>
      </w:r>
      <w:proofErr w:type="spellStart"/>
      <w:r w:rsidRPr="001862BD">
        <w:rPr>
          <w:rFonts w:ascii="Cambria" w:eastAsia="Cambria" w:hAnsi="Cambria" w:cs="Cambria"/>
          <w:sz w:val="24"/>
          <w:szCs w:val="24"/>
          <w:lang w:val="ca-ES"/>
        </w:rPr>
        <w:t>Wrocławski</w:t>
      </w:r>
      <w:proofErr w:type="spellEnd"/>
      <w:r w:rsidRPr="001862BD">
        <w:rPr>
          <w:rFonts w:ascii="Cambria" w:eastAsia="Cambria" w:hAnsi="Cambria" w:cs="Cambria"/>
          <w:sz w:val="24"/>
          <w:szCs w:val="24"/>
          <w:lang w:val="ca-ES"/>
        </w:rPr>
        <w:t>)</w:t>
      </w:r>
    </w:p>
    <w:p w14:paraId="784C649D" w14:textId="77777777" w:rsidR="008E1CC9" w:rsidRPr="001862BD" w:rsidRDefault="008E1CC9">
      <w:pPr>
        <w:pStyle w:val="TreAA"/>
        <w:spacing w:line="360" w:lineRule="auto"/>
        <w:jc w:val="both"/>
        <w:rPr>
          <w:rFonts w:ascii="Cambria" w:eastAsia="Cambria" w:hAnsi="Cambria" w:cs="Cambria"/>
          <w:sz w:val="23"/>
          <w:szCs w:val="23"/>
          <w:lang w:val="ca-ES"/>
        </w:rPr>
      </w:pPr>
    </w:p>
    <w:p w14:paraId="25BCC356" w14:textId="77777777" w:rsidR="008E1CC9" w:rsidRPr="001862BD" w:rsidRDefault="004E5168">
      <w:pPr>
        <w:pStyle w:val="TreAA"/>
        <w:spacing w:line="360" w:lineRule="auto"/>
        <w:jc w:val="both"/>
        <w:rPr>
          <w:rFonts w:ascii="Cambria" w:eastAsia="Cambria" w:hAnsi="Cambria" w:cs="Cambria"/>
          <w:b/>
          <w:bCs/>
          <w:color w:val="4472C4"/>
          <w:sz w:val="23"/>
          <w:szCs w:val="23"/>
          <w:u w:color="4472C4"/>
          <w:lang w:val="ca-ES"/>
        </w:rPr>
      </w:pPr>
      <w:r w:rsidRPr="001862BD">
        <w:rPr>
          <w:rFonts w:ascii="Cambria" w:eastAsia="Cambria" w:hAnsi="Cambria" w:cs="Cambria"/>
          <w:b/>
          <w:bCs/>
          <w:color w:val="4472C4"/>
          <w:sz w:val="23"/>
          <w:szCs w:val="23"/>
          <w:u w:color="4472C4"/>
          <w:lang w:val="ca-ES"/>
        </w:rPr>
        <w:t>COMUNICACIONS I PUBLICACIONS</w:t>
      </w:r>
    </w:p>
    <w:p w14:paraId="559E8E16" w14:textId="77777777" w:rsidR="008E1CC9" w:rsidRPr="001862BD" w:rsidRDefault="004E5168">
      <w:pPr>
        <w:pStyle w:val="TreAA"/>
        <w:spacing w:before="240" w:after="0" w:line="276" w:lineRule="auto"/>
        <w:jc w:val="both"/>
        <w:rPr>
          <w:rFonts w:ascii="Cambria" w:eastAsia="Cambria" w:hAnsi="Cambria" w:cs="Cambria"/>
          <w:sz w:val="23"/>
          <w:szCs w:val="23"/>
          <w:lang w:val="ca-ES"/>
        </w:rPr>
      </w:pPr>
      <w:r w:rsidRPr="001862BD">
        <w:rPr>
          <w:rFonts w:ascii="Cambria" w:eastAsia="Cambria" w:hAnsi="Cambria" w:cs="Cambria"/>
          <w:sz w:val="23"/>
          <w:szCs w:val="23"/>
          <w:lang w:val="ca-ES"/>
        </w:rPr>
        <w:t xml:space="preserve">Les comunicacions es podran realitzar en gallec, eusquera, català, castellà, portuguès, mirandès i anglès i seran de 20 minuts. </w:t>
      </w:r>
    </w:p>
    <w:p w14:paraId="3EBDC5A6" w14:textId="77777777" w:rsidR="008E1CC9" w:rsidRPr="001862BD" w:rsidRDefault="004E5168">
      <w:pPr>
        <w:pStyle w:val="TreAA"/>
        <w:spacing w:before="240" w:after="0" w:line="276" w:lineRule="auto"/>
        <w:jc w:val="both"/>
        <w:rPr>
          <w:rFonts w:ascii="Cambria" w:eastAsia="Cambria" w:hAnsi="Cambria" w:cs="Cambria"/>
          <w:sz w:val="23"/>
          <w:szCs w:val="23"/>
          <w:lang w:val="ca-ES"/>
        </w:rPr>
      </w:pPr>
      <w:r w:rsidRPr="001862BD">
        <w:rPr>
          <w:rFonts w:ascii="Cambria" w:eastAsia="Cambria" w:hAnsi="Cambria" w:cs="Cambria"/>
          <w:sz w:val="23"/>
          <w:szCs w:val="23"/>
          <w:lang w:val="ca-ES"/>
        </w:rPr>
        <w:t xml:space="preserve">Les persones interessades a participar en el congrés han d’emplenar el formulari adjunt i enviar-lo al correu: </w:t>
      </w:r>
      <w:r w:rsidRPr="001862BD">
        <w:rPr>
          <w:rFonts w:ascii="Cambria" w:eastAsia="Cambria" w:hAnsi="Cambria" w:cs="Cambria"/>
          <w:b/>
          <w:bCs/>
          <w:color w:val="4472C4"/>
          <w:sz w:val="23"/>
          <w:szCs w:val="23"/>
          <w:u w:color="4472C4"/>
          <w:lang w:val="ca-ES"/>
        </w:rPr>
        <w:t>congreso.musylit@gmail.com</w:t>
      </w:r>
      <w:r w:rsidRPr="001862BD">
        <w:rPr>
          <w:rFonts w:ascii="Cambria" w:eastAsia="Cambria" w:hAnsi="Cambria" w:cs="Cambria"/>
          <w:sz w:val="23"/>
          <w:szCs w:val="23"/>
          <w:lang w:val="ca-ES"/>
        </w:rPr>
        <w:t xml:space="preserve"> abans del </w:t>
      </w:r>
      <w:r w:rsidRPr="001862BD">
        <w:rPr>
          <w:rFonts w:ascii="Cambria" w:eastAsia="Cambria" w:hAnsi="Cambria" w:cs="Cambria"/>
          <w:b/>
          <w:bCs/>
          <w:color w:val="4472C4"/>
          <w:sz w:val="23"/>
          <w:szCs w:val="23"/>
          <w:u w:color="4472C4"/>
          <w:lang w:val="ca-ES"/>
        </w:rPr>
        <w:t>31 d’agost de 2018</w:t>
      </w:r>
      <w:r w:rsidRPr="001862BD">
        <w:rPr>
          <w:rFonts w:ascii="Cambria" w:eastAsia="Cambria" w:hAnsi="Cambria" w:cs="Cambria"/>
          <w:sz w:val="23"/>
          <w:szCs w:val="23"/>
          <w:lang w:val="ca-ES"/>
        </w:rPr>
        <w:t>.</w:t>
      </w:r>
    </w:p>
    <w:p w14:paraId="11543B1D" w14:textId="77777777" w:rsidR="008E1CC9" w:rsidRPr="001862BD" w:rsidRDefault="004E5168">
      <w:pPr>
        <w:pStyle w:val="TreAA"/>
        <w:spacing w:before="240" w:after="0" w:line="276" w:lineRule="auto"/>
        <w:jc w:val="both"/>
        <w:rPr>
          <w:rFonts w:ascii="Cambria" w:eastAsia="Cambria" w:hAnsi="Cambria" w:cs="Cambria"/>
          <w:sz w:val="23"/>
          <w:szCs w:val="23"/>
          <w:lang w:val="ca-ES"/>
        </w:rPr>
      </w:pPr>
      <w:r w:rsidRPr="001862BD">
        <w:rPr>
          <w:rFonts w:ascii="Cambria" w:eastAsia="Cambria" w:hAnsi="Cambria" w:cs="Cambria"/>
          <w:sz w:val="23"/>
          <w:szCs w:val="23"/>
          <w:lang w:val="ca-ES"/>
        </w:rPr>
        <w:t>L'ingrés de la quota d'inscripció de 60 EUROS / 250 PLN s’ha d’efectuar abans del 15 de setembre  de 2018.</w:t>
      </w:r>
    </w:p>
    <w:p w14:paraId="676C77C9" w14:textId="77777777" w:rsidR="008E1CC9" w:rsidRPr="001862BD" w:rsidRDefault="004E5168">
      <w:pPr>
        <w:pStyle w:val="TreAA"/>
        <w:spacing w:before="240" w:after="0" w:line="276" w:lineRule="auto"/>
        <w:jc w:val="both"/>
        <w:rPr>
          <w:rFonts w:ascii="Cambria" w:eastAsia="Cambria" w:hAnsi="Cambria" w:cs="Cambria"/>
          <w:sz w:val="23"/>
          <w:szCs w:val="23"/>
          <w:lang w:val="ca-ES"/>
        </w:rPr>
      </w:pPr>
      <w:r w:rsidRPr="001862BD">
        <w:rPr>
          <w:rFonts w:ascii="Cambria" w:eastAsia="Cambria" w:hAnsi="Cambria" w:cs="Cambria"/>
          <w:sz w:val="23"/>
          <w:szCs w:val="23"/>
          <w:lang w:val="ca-ES"/>
        </w:rPr>
        <w:lastRenderedPageBreak/>
        <w:t xml:space="preserve">Una selecció dels articles del congrés, després de ser acceptats pels/les editors/es, es publicarà a </w:t>
      </w:r>
      <w:proofErr w:type="spellStart"/>
      <w:r w:rsidRPr="001862BD">
        <w:rPr>
          <w:rFonts w:ascii="Cambria" w:eastAsia="Cambria" w:hAnsi="Cambria" w:cs="Cambria"/>
          <w:i/>
          <w:iCs/>
          <w:sz w:val="23"/>
          <w:szCs w:val="23"/>
          <w:lang w:val="ca-ES"/>
        </w:rPr>
        <w:t>Itinerarios</w:t>
      </w:r>
      <w:proofErr w:type="spellEnd"/>
      <w:r w:rsidRPr="001862BD">
        <w:rPr>
          <w:rFonts w:ascii="Cambria" w:eastAsia="Cambria" w:hAnsi="Cambria" w:cs="Cambria"/>
          <w:sz w:val="23"/>
          <w:szCs w:val="23"/>
          <w:lang w:val="ca-ES"/>
        </w:rPr>
        <w:t>: http://itinerarios.uw.edu.pl/ La data límit de recepció de propostes serà el 31 de desembre de 2018.</w:t>
      </w:r>
    </w:p>
    <w:p w14:paraId="473C5953" w14:textId="77777777" w:rsidR="008E1CC9" w:rsidRPr="001862BD" w:rsidRDefault="008E1CC9">
      <w:pPr>
        <w:pStyle w:val="TreAA"/>
        <w:spacing w:before="240" w:after="0" w:line="276" w:lineRule="auto"/>
        <w:jc w:val="both"/>
        <w:rPr>
          <w:rFonts w:ascii="Cambria" w:eastAsia="Cambria" w:hAnsi="Cambria" w:cs="Cambria"/>
          <w:sz w:val="23"/>
          <w:szCs w:val="23"/>
          <w:lang w:val="ca-ES"/>
        </w:rPr>
      </w:pPr>
    </w:p>
    <w:p w14:paraId="713B8FEE" w14:textId="77777777" w:rsidR="008E1CC9" w:rsidRPr="001862BD" w:rsidRDefault="004E5168">
      <w:pPr>
        <w:pStyle w:val="TreAA"/>
        <w:spacing w:before="240" w:after="0" w:line="276" w:lineRule="auto"/>
        <w:jc w:val="both"/>
        <w:rPr>
          <w:rStyle w:val="Brak"/>
          <w:rFonts w:ascii="Cambria" w:eastAsia="Cambria" w:hAnsi="Cambria" w:cs="Cambria"/>
          <w:sz w:val="23"/>
          <w:szCs w:val="23"/>
          <w:lang w:val="ca-ES"/>
        </w:rPr>
      </w:pPr>
      <w:r w:rsidRPr="001862BD">
        <w:rPr>
          <w:rFonts w:ascii="Cambria" w:eastAsia="Cambria" w:hAnsi="Cambria" w:cs="Cambria"/>
          <w:sz w:val="23"/>
          <w:szCs w:val="23"/>
          <w:lang w:val="ca-ES"/>
        </w:rPr>
        <w:t xml:space="preserve">Per a més informació, es pot visitar la pàgina web del congrés: </w:t>
      </w:r>
      <w:hyperlink r:id="rId7" w:history="1">
        <w:r w:rsidRPr="001862BD">
          <w:rPr>
            <w:rStyle w:val="Hyperlink0"/>
            <w:lang w:val="ca-ES"/>
          </w:rPr>
          <w:t>https://congresomusicayliteratura.wordpress.com/</w:t>
        </w:r>
      </w:hyperlink>
    </w:p>
    <w:p w14:paraId="150D81F1" w14:textId="77777777" w:rsidR="008E1CC9" w:rsidRPr="001862BD" w:rsidRDefault="004E5168">
      <w:pPr>
        <w:pStyle w:val="TreAA"/>
        <w:spacing w:before="240" w:after="0" w:line="276" w:lineRule="auto"/>
        <w:jc w:val="both"/>
        <w:rPr>
          <w:rStyle w:val="Brak"/>
          <w:rFonts w:ascii="Cambria" w:eastAsia="Cambria" w:hAnsi="Cambria" w:cs="Cambria"/>
          <w:b/>
          <w:bCs/>
          <w:color w:val="4472C4"/>
          <w:sz w:val="23"/>
          <w:szCs w:val="23"/>
          <w:u w:color="4472C4"/>
          <w:lang w:val="ca-ES"/>
        </w:rPr>
      </w:pPr>
      <w:r w:rsidRPr="001862BD">
        <w:rPr>
          <w:rStyle w:val="Brak"/>
          <w:rFonts w:ascii="Cambria" w:eastAsia="Cambria" w:hAnsi="Cambria" w:cs="Cambria"/>
          <w:sz w:val="23"/>
          <w:szCs w:val="23"/>
          <w:lang w:val="ca-ES"/>
        </w:rPr>
        <w:t xml:space="preserve">Totes les preguntes es poden adreçar al correu del congrés: </w:t>
      </w:r>
      <w:hyperlink r:id="rId8" w:history="1">
        <w:r w:rsidRPr="001862BD">
          <w:rPr>
            <w:rStyle w:val="Hyperlink1"/>
            <w:lang w:val="ca-ES"/>
          </w:rPr>
          <w:t>congreso.musylit@gmail.com</w:t>
        </w:r>
      </w:hyperlink>
    </w:p>
    <w:p w14:paraId="423EC45B" w14:textId="77777777" w:rsidR="008E1CC9" w:rsidRPr="001862BD" w:rsidRDefault="008E1CC9">
      <w:pPr>
        <w:pStyle w:val="TreAA"/>
        <w:spacing w:before="240" w:after="0" w:line="276" w:lineRule="auto"/>
        <w:jc w:val="both"/>
        <w:rPr>
          <w:rFonts w:ascii="Cambria" w:eastAsia="Cambria" w:hAnsi="Cambria" w:cs="Cambria"/>
          <w:b/>
          <w:bCs/>
          <w:sz w:val="23"/>
          <w:szCs w:val="23"/>
          <w:lang w:val="ca-ES"/>
        </w:rPr>
      </w:pPr>
    </w:p>
    <w:p w14:paraId="7CFFADAC" w14:textId="0E1BBF0D" w:rsidR="008E1CC9" w:rsidRPr="001862BD" w:rsidRDefault="007D3C32">
      <w:pPr>
        <w:pStyle w:val="TreAA"/>
        <w:spacing w:line="360" w:lineRule="auto"/>
        <w:jc w:val="both"/>
        <w:rPr>
          <w:rFonts w:ascii="Cambria" w:eastAsia="Cambria" w:hAnsi="Cambria" w:cs="Cambria"/>
          <w:lang w:val="ca-ES"/>
        </w:rPr>
      </w:pPr>
      <w:r>
        <w:rPr>
          <w:rFonts w:ascii="Cambria" w:eastAsia="Cambria" w:hAnsi="Cambria" w:cs="Cambria"/>
          <w:lang w:val="ca-ES"/>
        </w:rPr>
        <w:t xml:space="preserve">Hi col·laboren: Estudis Ibèrics de la Universitat de Varsòvia, la Universitat de Varsòvia, l’Ambaixada del Regne d’Espanya a Polònia, el Centre d’Estudis Gallecs de Varsòvia, la Xunta de Galícia, l’Institut Cervantes, l’Institut </w:t>
      </w:r>
      <w:proofErr w:type="spellStart"/>
      <w:r>
        <w:rPr>
          <w:rFonts w:ascii="Cambria" w:eastAsia="Cambria" w:hAnsi="Cambria" w:cs="Cambria"/>
          <w:lang w:val="ca-ES"/>
        </w:rPr>
        <w:t>Etxepare</w:t>
      </w:r>
      <w:proofErr w:type="spellEnd"/>
      <w:r>
        <w:rPr>
          <w:rFonts w:ascii="Cambria" w:eastAsia="Cambria" w:hAnsi="Cambria" w:cs="Cambria"/>
          <w:lang w:val="ca-ES"/>
        </w:rPr>
        <w:t xml:space="preserve"> i l’Institut Ramon Llull.</w:t>
      </w:r>
    </w:p>
    <w:p w14:paraId="77B69EC9" w14:textId="07D1CE8A" w:rsidR="008E1CC9" w:rsidRPr="001862BD" w:rsidRDefault="004E5168">
      <w:pPr>
        <w:pStyle w:val="TreAA"/>
        <w:spacing w:line="360" w:lineRule="auto"/>
        <w:jc w:val="both"/>
        <w:rPr>
          <w:rStyle w:val="Brak"/>
          <w:rFonts w:ascii="Cambria" w:eastAsia="Cambria" w:hAnsi="Cambria" w:cs="Cambria"/>
          <w:lang w:val="ca-ES"/>
        </w:rPr>
      </w:pPr>
      <w:r w:rsidRPr="001862BD">
        <w:rPr>
          <w:rStyle w:val="Brak"/>
          <w:lang w:val="ca-ES"/>
        </w:rPr>
        <w:t xml:space="preserve">   </w:t>
      </w:r>
    </w:p>
    <w:p w14:paraId="33F6763D" w14:textId="77777777" w:rsidR="008E1CC9" w:rsidRPr="001862BD" w:rsidRDefault="008E1CC9">
      <w:pPr>
        <w:pStyle w:val="TreB"/>
        <w:pBdr>
          <w:top w:val="nil"/>
          <w:left w:val="nil"/>
          <w:bottom w:val="nil"/>
          <w:right w:val="nil"/>
        </w:pBdr>
        <w:suppressAutoHyphens w:val="0"/>
        <w:spacing w:line="276" w:lineRule="auto"/>
        <w:rPr>
          <w:rFonts w:ascii="Cambria" w:eastAsia="Cambria" w:hAnsi="Cambria" w:cs="Cambria"/>
          <w:lang w:val="ca-ES"/>
        </w:rPr>
      </w:pPr>
    </w:p>
    <w:p w14:paraId="1122C752" w14:textId="77777777" w:rsidR="008E1CC9" w:rsidRPr="001862BD" w:rsidRDefault="008E1CC9">
      <w:pPr>
        <w:pStyle w:val="TreB"/>
        <w:pBdr>
          <w:top w:val="nil"/>
          <w:left w:val="nil"/>
          <w:bottom w:val="nil"/>
          <w:right w:val="nil"/>
        </w:pBdr>
        <w:suppressAutoHyphens w:val="0"/>
        <w:spacing w:before="40" w:after="40"/>
        <w:jc w:val="center"/>
        <w:rPr>
          <w:rFonts w:ascii="Cambria" w:eastAsia="Cambria" w:hAnsi="Cambria" w:cs="Cambria"/>
          <w:b/>
          <w:bCs/>
          <w:lang w:val="ca-ES"/>
        </w:rPr>
      </w:pPr>
    </w:p>
    <w:p w14:paraId="7E45615D" w14:textId="77777777" w:rsidR="008E1CC9" w:rsidRPr="001862BD" w:rsidRDefault="008E1CC9">
      <w:pPr>
        <w:pStyle w:val="TreB"/>
        <w:pBdr>
          <w:top w:val="nil"/>
          <w:left w:val="nil"/>
          <w:bottom w:val="nil"/>
          <w:right w:val="nil"/>
        </w:pBdr>
        <w:suppressAutoHyphens w:val="0"/>
        <w:spacing w:before="40" w:after="40"/>
        <w:jc w:val="center"/>
        <w:rPr>
          <w:rFonts w:ascii="Cambria" w:eastAsia="Cambria" w:hAnsi="Cambria" w:cs="Cambria"/>
          <w:b/>
          <w:bCs/>
          <w:lang w:val="ca-ES"/>
        </w:rPr>
      </w:pPr>
    </w:p>
    <w:p w14:paraId="46B51F0D" w14:textId="77777777" w:rsidR="008E1CC9" w:rsidRPr="001862BD" w:rsidRDefault="008E1CC9">
      <w:pPr>
        <w:pStyle w:val="TreB"/>
        <w:pBdr>
          <w:top w:val="nil"/>
          <w:left w:val="nil"/>
          <w:bottom w:val="nil"/>
          <w:right w:val="nil"/>
        </w:pBdr>
        <w:suppressAutoHyphens w:val="0"/>
        <w:spacing w:before="40" w:after="40"/>
        <w:jc w:val="center"/>
        <w:rPr>
          <w:rFonts w:ascii="Cambria" w:eastAsia="Cambria" w:hAnsi="Cambria" w:cs="Cambria"/>
          <w:b/>
          <w:bCs/>
          <w:lang w:val="ca-ES"/>
        </w:rPr>
      </w:pPr>
    </w:p>
    <w:p w14:paraId="2D750FB7" w14:textId="77777777" w:rsidR="008E1CC9" w:rsidRPr="001862BD" w:rsidRDefault="008E1CC9">
      <w:pPr>
        <w:pStyle w:val="TreB"/>
        <w:pBdr>
          <w:top w:val="nil"/>
          <w:left w:val="nil"/>
          <w:bottom w:val="nil"/>
          <w:right w:val="nil"/>
        </w:pBdr>
        <w:suppressAutoHyphens w:val="0"/>
        <w:spacing w:before="40" w:after="40"/>
        <w:jc w:val="center"/>
        <w:rPr>
          <w:rFonts w:ascii="Cambria" w:eastAsia="Cambria" w:hAnsi="Cambria" w:cs="Cambria"/>
          <w:b/>
          <w:bCs/>
          <w:lang w:val="ca-ES"/>
        </w:rPr>
      </w:pPr>
    </w:p>
    <w:p w14:paraId="7EE898B9" w14:textId="26FC5C04" w:rsidR="008E1CC9" w:rsidRPr="001862BD" w:rsidRDefault="008E1CC9">
      <w:pPr>
        <w:pStyle w:val="TreB"/>
        <w:pBdr>
          <w:top w:val="nil"/>
          <w:left w:val="nil"/>
          <w:bottom w:val="nil"/>
          <w:right w:val="nil"/>
        </w:pBdr>
        <w:suppressAutoHyphens w:val="0"/>
        <w:spacing w:before="40" w:after="40"/>
        <w:jc w:val="center"/>
        <w:rPr>
          <w:rStyle w:val="Brak"/>
          <w:rFonts w:ascii="Cambria" w:eastAsia="Cambria" w:hAnsi="Cambria" w:cs="Cambria"/>
          <w:b/>
          <w:bCs/>
          <w:lang w:val="ca-ES"/>
        </w:rPr>
      </w:pPr>
    </w:p>
    <w:p w14:paraId="3C37E8B8" w14:textId="3A62CFB5" w:rsidR="008E1CC9" w:rsidRPr="001862BD" w:rsidRDefault="008E1CC9">
      <w:pPr>
        <w:pStyle w:val="TreB"/>
        <w:pBdr>
          <w:top w:val="nil"/>
          <w:left w:val="nil"/>
          <w:bottom w:val="nil"/>
          <w:right w:val="nil"/>
        </w:pBdr>
        <w:suppressAutoHyphens w:val="0"/>
        <w:spacing w:before="40" w:after="40"/>
        <w:jc w:val="center"/>
        <w:rPr>
          <w:rStyle w:val="Brak"/>
          <w:rFonts w:ascii="Cambria" w:eastAsia="Cambria" w:hAnsi="Cambria" w:cs="Cambria"/>
          <w:b/>
          <w:bCs/>
          <w:lang w:val="ca-ES"/>
        </w:rPr>
      </w:pPr>
    </w:p>
    <w:p w14:paraId="47E7A9E5" w14:textId="7BC72CD0" w:rsidR="008E1CC9" w:rsidRPr="001862BD" w:rsidRDefault="008E1CC9">
      <w:pPr>
        <w:pStyle w:val="TreB"/>
        <w:pBdr>
          <w:top w:val="nil"/>
          <w:left w:val="nil"/>
          <w:bottom w:val="nil"/>
          <w:right w:val="nil"/>
        </w:pBdr>
        <w:suppressAutoHyphens w:val="0"/>
        <w:spacing w:before="40" w:after="40"/>
        <w:jc w:val="center"/>
        <w:rPr>
          <w:rStyle w:val="Brak"/>
          <w:rFonts w:ascii="Cambria" w:eastAsia="Cambria" w:hAnsi="Cambria" w:cs="Cambria"/>
          <w:b/>
          <w:bCs/>
          <w:lang w:val="ca-ES"/>
        </w:rPr>
      </w:pPr>
    </w:p>
    <w:p w14:paraId="1D6D81DF"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0D1C0D06"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082C5DD3"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2918156F"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1BFB1C7E"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0B80C719"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6662BBD5"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74CCCB98"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6FAB71AA"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1F3472E2"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3A27FFC6"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2B8C2732"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3AC881F4" w14:textId="77777777" w:rsidR="008E1CC9" w:rsidRPr="001862BD" w:rsidRDefault="008E1CC9">
      <w:pPr>
        <w:pStyle w:val="TreB"/>
        <w:widowControl w:val="0"/>
        <w:pBdr>
          <w:top w:val="nil"/>
          <w:left w:val="nil"/>
          <w:bottom w:val="nil"/>
          <w:right w:val="nil"/>
        </w:pBdr>
        <w:suppressAutoHyphens w:val="0"/>
        <w:spacing w:before="40" w:after="40" w:line="240" w:lineRule="auto"/>
        <w:rPr>
          <w:rFonts w:ascii="Cambria" w:eastAsia="Cambria" w:hAnsi="Cambria" w:cs="Cambria"/>
          <w:b/>
          <w:bCs/>
          <w:lang w:val="ca-ES"/>
        </w:rPr>
      </w:pPr>
    </w:p>
    <w:p w14:paraId="392E50D9" w14:textId="77777777" w:rsidR="008E1CC9" w:rsidRPr="001862BD" w:rsidRDefault="008E1CC9">
      <w:pPr>
        <w:pStyle w:val="TreB"/>
        <w:widowControl w:val="0"/>
        <w:pBdr>
          <w:top w:val="nil"/>
          <w:left w:val="nil"/>
          <w:bottom w:val="nil"/>
          <w:right w:val="nil"/>
        </w:pBdr>
        <w:suppressAutoHyphens w:val="0"/>
        <w:spacing w:before="40" w:after="40" w:line="240" w:lineRule="auto"/>
        <w:rPr>
          <w:rFonts w:ascii="Cambria" w:eastAsia="Cambria" w:hAnsi="Cambria" w:cs="Cambria"/>
          <w:b/>
          <w:bCs/>
          <w:lang w:val="ca-ES"/>
        </w:rPr>
      </w:pPr>
    </w:p>
    <w:p w14:paraId="40E05B31" w14:textId="77777777" w:rsidR="008E1CC9" w:rsidRDefault="008E1CC9">
      <w:pPr>
        <w:pStyle w:val="TreB"/>
        <w:widowControl w:val="0"/>
        <w:pBdr>
          <w:top w:val="nil"/>
          <w:left w:val="nil"/>
          <w:bottom w:val="nil"/>
          <w:right w:val="nil"/>
        </w:pBdr>
        <w:suppressAutoHyphens w:val="0"/>
        <w:spacing w:before="40" w:after="40" w:line="240" w:lineRule="auto"/>
        <w:rPr>
          <w:rFonts w:ascii="Cambria" w:eastAsia="Cambria" w:hAnsi="Cambria" w:cs="Cambria"/>
          <w:b/>
          <w:bCs/>
          <w:lang w:val="ca-ES"/>
        </w:rPr>
      </w:pPr>
    </w:p>
    <w:p w14:paraId="230F3481" w14:textId="77777777" w:rsidR="007D3C32" w:rsidRPr="001862BD" w:rsidRDefault="007D3C32">
      <w:pPr>
        <w:pStyle w:val="TreB"/>
        <w:widowControl w:val="0"/>
        <w:pBdr>
          <w:top w:val="nil"/>
          <w:left w:val="nil"/>
          <w:bottom w:val="nil"/>
          <w:right w:val="nil"/>
        </w:pBdr>
        <w:suppressAutoHyphens w:val="0"/>
        <w:spacing w:before="40" w:after="40" w:line="240" w:lineRule="auto"/>
        <w:rPr>
          <w:rFonts w:ascii="Cambria" w:eastAsia="Cambria" w:hAnsi="Cambria" w:cs="Cambria"/>
          <w:b/>
          <w:bCs/>
          <w:lang w:val="ca-ES"/>
        </w:rPr>
      </w:pPr>
      <w:bookmarkStart w:id="0" w:name="_GoBack"/>
      <w:bookmarkEnd w:id="0"/>
    </w:p>
    <w:p w14:paraId="7A172FC7"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6690E259" w14:textId="77777777" w:rsidR="008E1CC9" w:rsidRPr="001862BD" w:rsidRDefault="004E5168">
      <w:pPr>
        <w:spacing w:before="40" w:after="40"/>
        <w:jc w:val="center"/>
        <w:rPr>
          <w:lang w:val="ca-ES"/>
        </w:rPr>
      </w:pPr>
      <w:r w:rsidRPr="001862BD">
        <w:rPr>
          <w:rStyle w:val="Brak"/>
          <w:rFonts w:ascii="Cambria" w:eastAsia="Cambria" w:hAnsi="Cambria" w:cs="Cambria"/>
          <w:b/>
          <w:bCs/>
          <w:lang w:val="ca-ES"/>
        </w:rPr>
        <w:lastRenderedPageBreak/>
        <w:t>Formulari d’inscripció</w:t>
      </w:r>
    </w:p>
    <w:p w14:paraId="5F485050"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p w14:paraId="743E010C" w14:textId="77777777" w:rsidR="008E1CC9" w:rsidRPr="001862BD" w:rsidRDefault="008E1CC9">
      <w:pPr>
        <w:pStyle w:val="TreB"/>
        <w:widowControl w:val="0"/>
        <w:pBdr>
          <w:top w:val="nil"/>
          <w:left w:val="nil"/>
          <w:bottom w:val="nil"/>
          <w:right w:val="nil"/>
        </w:pBdr>
        <w:suppressAutoHyphens w:val="0"/>
        <w:spacing w:before="40" w:after="40" w:line="240" w:lineRule="auto"/>
        <w:ind w:left="108" w:hanging="108"/>
        <w:jc w:val="center"/>
        <w:rPr>
          <w:rFonts w:ascii="Cambria" w:eastAsia="Cambria" w:hAnsi="Cambria" w:cs="Cambria"/>
          <w:b/>
          <w:bCs/>
          <w:lang w:val="ca-ES"/>
        </w:rPr>
      </w:pPr>
    </w:p>
    <w:tbl>
      <w:tblPr>
        <w:tblW w:w="969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36"/>
        <w:gridCol w:w="5760"/>
      </w:tblGrid>
      <w:tr w:rsidR="008E1CC9" w:rsidRPr="001862BD" w14:paraId="1B386CC0" w14:textId="77777777">
        <w:trPr>
          <w:trHeight w:val="370"/>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BB3075" w14:textId="77777777" w:rsidR="008E1CC9" w:rsidRPr="001862BD" w:rsidRDefault="004E5168">
            <w:pPr>
              <w:pStyle w:val="TreB"/>
              <w:pBdr>
                <w:top w:val="nil"/>
                <w:left w:val="nil"/>
                <w:bottom w:val="nil"/>
                <w:right w:val="nil"/>
              </w:pBdr>
              <w:spacing w:before="20" w:after="20" w:line="240" w:lineRule="auto"/>
              <w:jc w:val="both"/>
              <w:rPr>
                <w:lang w:val="ca-ES"/>
              </w:rPr>
            </w:pPr>
            <w:r w:rsidRPr="001862BD">
              <w:rPr>
                <w:rStyle w:val="Brak"/>
                <w:rFonts w:ascii="Cambria" w:eastAsia="Cambria" w:hAnsi="Cambria" w:cs="Cambria"/>
                <w:b/>
                <w:bCs/>
                <w:lang w:val="ca-ES"/>
              </w:rPr>
              <w:t>Nom i cognoms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EBF29" w14:textId="77777777" w:rsidR="008E1CC9" w:rsidRPr="001862BD" w:rsidRDefault="008E1CC9">
            <w:pPr>
              <w:rPr>
                <w:lang w:val="ca-ES"/>
              </w:rPr>
            </w:pPr>
          </w:p>
        </w:tc>
      </w:tr>
      <w:tr w:rsidR="008E1CC9" w:rsidRPr="001862BD" w14:paraId="09F4E5DD" w14:textId="77777777">
        <w:trPr>
          <w:trHeight w:val="370"/>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0C81B" w14:textId="77777777" w:rsidR="008E1CC9" w:rsidRPr="001862BD" w:rsidRDefault="004E5168">
            <w:pPr>
              <w:pStyle w:val="TreB"/>
              <w:pBdr>
                <w:top w:val="nil"/>
                <w:left w:val="nil"/>
                <w:bottom w:val="nil"/>
                <w:right w:val="nil"/>
              </w:pBdr>
              <w:spacing w:before="20" w:after="20" w:line="240" w:lineRule="auto"/>
              <w:jc w:val="both"/>
              <w:rPr>
                <w:lang w:val="ca-ES"/>
              </w:rPr>
            </w:pPr>
            <w:r w:rsidRPr="001862BD">
              <w:rPr>
                <w:rStyle w:val="Brak"/>
                <w:rFonts w:ascii="Cambria" w:eastAsia="Cambria" w:hAnsi="Cambria" w:cs="Cambria"/>
                <w:b/>
                <w:bCs/>
                <w:lang w:val="ca-ES"/>
              </w:rPr>
              <w:t>Afiliació acadèmica</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9A327" w14:textId="77777777" w:rsidR="008E1CC9" w:rsidRPr="001862BD" w:rsidRDefault="008E1CC9">
            <w:pPr>
              <w:rPr>
                <w:lang w:val="ca-ES"/>
              </w:rPr>
            </w:pPr>
          </w:p>
        </w:tc>
      </w:tr>
      <w:tr w:rsidR="008E1CC9" w:rsidRPr="001862BD" w14:paraId="7820301F" w14:textId="77777777">
        <w:trPr>
          <w:trHeight w:val="370"/>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2308D5" w14:textId="77777777" w:rsidR="008E1CC9" w:rsidRPr="001862BD" w:rsidRDefault="004E5168">
            <w:pPr>
              <w:pStyle w:val="TreB"/>
              <w:pBdr>
                <w:top w:val="nil"/>
                <w:left w:val="nil"/>
                <w:bottom w:val="nil"/>
                <w:right w:val="nil"/>
              </w:pBdr>
              <w:spacing w:before="20" w:after="20" w:line="240" w:lineRule="auto"/>
              <w:jc w:val="both"/>
              <w:rPr>
                <w:lang w:val="ca-ES"/>
              </w:rPr>
            </w:pPr>
            <w:r w:rsidRPr="001862BD">
              <w:rPr>
                <w:rStyle w:val="Brak"/>
                <w:rFonts w:ascii="Cambria" w:eastAsia="Cambria" w:hAnsi="Cambria" w:cs="Cambria"/>
                <w:b/>
                <w:bCs/>
                <w:lang w:val="ca-ES"/>
              </w:rPr>
              <w:t>Correu electrònic</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69A09" w14:textId="77777777" w:rsidR="008E1CC9" w:rsidRPr="001862BD" w:rsidRDefault="008E1CC9">
            <w:pPr>
              <w:rPr>
                <w:lang w:val="ca-ES"/>
              </w:rPr>
            </w:pPr>
          </w:p>
        </w:tc>
      </w:tr>
      <w:tr w:rsidR="008E1CC9" w:rsidRPr="001862BD" w14:paraId="16B4C2D4" w14:textId="77777777">
        <w:trPr>
          <w:trHeight w:val="1300"/>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301D6" w14:textId="77777777" w:rsidR="008E1CC9" w:rsidRPr="001862BD" w:rsidRDefault="004E5168">
            <w:pPr>
              <w:pStyle w:val="TreB"/>
              <w:pBdr>
                <w:top w:val="nil"/>
                <w:left w:val="nil"/>
                <w:bottom w:val="nil"/>
                <w:right w:val="nil"/>
              </w:pBdr>
              <w:spacing w:before="20" w:after="20" w:line="240" w:lineRule="auto"/>
              <w:jc w:val="both"/>
              <w:rPr>
                <w:lang w:val="ca-ES"/>
              </w:rPr>
            </w:pPr>
            <w:r w:rsidRPr="001862BD">
              <w:rPr>
                <w:rStyle w:val="Brak"/>
                <w:rFonts w:ascii="Cambria" w:eastAsia="Cambria" w:hAnsi="Cambria" w:cs="Cambria"/>
                <w:b/>
                <w:bCs/>
                <w:lang w:val="ca-ES"/>
              </w:rPr>
              <w:t>*Dades de la factura (nom, adreça, NIF de la institució)</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A29DC" w14:textId="77777777" w:rsidR="008E1CC9" w:rsidRPr="001862BD" w:rsidRDefault="008E1CC9">
            <w:pPr>
              <w:rPr>
                <w:lang w:val="ca-ES"/>
              </w:rPr>
            </w:pPr>
          </w:p>
        </w:tc>
      </w:tr>
      <w:tr w:rsidR="008E1CC9" w:rsidRPr="001862BD" w14:paraId="5034960E" w14:textId="77777777">
        <w:trPr>
          <w:trHeight w:val="370"/>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A2F3B1" w14:textId="77777777" w:rsidR="008E1CC9" w:rsidRPr="001862BD" w:rsidRDefault="004E5168">
            <w:pPr>
              <w:pStyle w:val="TreB"/>
              <w:pBdr>
                <w:top w:val="nil"/>
                <w:left w:val="nil"/>
                <w:bottom w:val="nil"/>
                <w:right w:val="nil"/>
              </w:pBdr>
              <w:spacing w:before="20" w:after="20" w:line="240" w:lineRule="auto"/>
              <w:jc w:val="both"/>
              <w:rPr>
                <w:lang w:val="ca-ES"/>
              </w:rPr>
            </w:pPr>
            <w:r w:rsidRPr="001862BD">
              <w:rPr>
                <w:rStyle w:val="Brak"/>
                <w:rFonts w:ascii="Cambria" w:eastAsia="Cambria" w:hAnsi="Cambria" w:cs="Cambria"/>
                <w:b/>
                <w:bCs/>
                <w:lang w:val="ca-ES"/>
              </w:rPr>
              <w:t>Títol de la comunicació</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B9B61" w14:textId="77777777" w:rsidR="008E1CC9" w:rsidRPr="001862BD" w:rsidRDefault="008E1CC9">
            <w:pPr>
              <w:rPr>
                <w:lang w:val="ca-ES"/>
              </w:rPr>
            </w:pPr>
          </w:p>
        </w:tc>
      </w:tr>
      <w:tr w:rsidR="008E1CC9" w:rsidRPr="001862BD" w14:paraId="4BC710C1" w14:textId="77777777">
        <w:trPr>
          <w:trHeight w:val="6380"/>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6D6B4F" w14:textId="77777777" w:rsidR="008E1CC9" w:rsidRPr="001862BD" w:rsidRDefault="004E5168">
            <w:pPr>
              <w:pStyle w:val="TreB"/>
              <w:pBdr>
                <w:top w:val="nil"/>
                <w:left w:val="nil"/>
                <w:bottom w:val="nil"/>
                <w:right w:val="nil"/>
              </w:pBdr>
              <w:spacing w:before="20" w:after="20" w:line="240" w:lineRule="auto"/>
              <w:jc w:val="both"/>
              <w:rPr>
                <w:lang w:val="ca-ES"/>
              </w:rPr>
            </w:pPr>
            <w:r w:rsidRPr="001862BD">
              <w:rPr>
                <w:rStyle w:val="Brak"/>
                <w:rFonts w:ascii="Cambria" w:eastAsia="Cambria" w:hAnsi="Cambria" w:cs="Cambria"/>
                <w:b/>
                <w:bCs/>
                <w:lang w:val="ca-ES"/>
              </w:rPr>
              <w:t>Resum (200 paraules)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BA6F78"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77532A27"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4C851905"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291DC297"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75BED24D"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3496BDB3"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15F83AE5"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6EF825E0"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40D1F58A"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51C59004"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2332BDF9"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6CAECF19"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094BE387"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3F6465D2"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09A2F079"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4AF01ADD" w14:textId="77777777" w:rsidR="008E1CC9" w:rsidRPr="001862BD" w:rsidRDefault="008E1CC9">
            <w:pPr>
              <w:pStyle w:val="TreB"/>
              <w:pBdr>
                <w:top w:val="nil"/>
                <w:left w:val="nil"/>
                <w:bottom w:val="nil"/>
                <w:right w:val="nil"/>
              </w:pBdr>
              <w:suppressAutoHyphens w:val="0"/>
              <w:spacing w:before="20" w:after="20" w:line="240" w:lineRule="auto"/>
              <w:rPr>
                <w:rStyle w:val="Brak"/>
                <w:rFonts w:ascii="Cambria" w:eastAsia="Cambria" w:hAnsi="Cambria" w:cs="Cambria"/>
                <w:lang w:val="ca-ES"/>
              </w:rPr>
            </w:pPr>
          </w:p>
          <w:p w14:paraId="78436001" w14:textId="77777777" w:rsidR="008E1CC9" w:rsidRPr="001862BD" w:rsidRDefault="008E1CC9">
            <w:pPr>
              <w:pStyle w:val="TreB"/>
              <w:pBdr>
                <w:top w:val="nil"/>
                <w:left w:val="nil"/>
                <w:bottom w:val="nil"/>
                <w:right w:val="nil"/>
              </w:pBdr>
              <w:suppressAutoHyphens w:val="0"/>
              <w:spacing w:before="20" w:after="20" w:line="240" w:lineRule="auto"/>
              <w:rPr>
                <w:lang w:val="ca-ES"/>
              </w:rPr>
            </w:pPr>
          </w:p>
        </w:tc>
      </w:tr>
      <w:tr w:rsidR="008E1CC9" w:rsidRPr="001862BD" w14:paraId="3285A9E6" w14:textId="77777777">
        <w:trPr>
          <w:trHeight w:val="370"/>
          <w:jc w:val="center"/>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DAA8D6" w14:textId="77777777" w:rsidR="008E1CC9" w:rsidRPr="001862BD" w:rsidRDefault="004E5168">
            <w:pPr>
              <w:pStyle w:val="TreB"/>
              <w:pBdr>
                <w:top w:val="nil"/>
                <w:left w:val="nil"/>
                <w:bottom w:val="nil"/>
                <w:right w:val="nil"/>
              </w:pBdr>
              <w:spacing w:before="20" w:after="20" w:line="240" w:lineRule="auto"/>
              <w:jc w:val="both"/>
              <w:rPr>
                <w:lang w:val="ca-ES"/>
              </w:rPr>
            </w:pPr>
            <w:r w:rsidRPr="001862BD">
              <w:rPr>
                <w:rStyle w:val="Brak"/>
                <w:rFonts w:ascii="Cambria" w:eastAsia="Cambria" w:hAnsi="Cambria" w:cs="Cambria"/>
                <w:b/>
                <w:bCs/>
                <w:lang w:val="ca-ES"/>
              </w:rPr>
              <w:t>Paraules clau</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BE2BA" w14:textId="77777777" w:rsidR="008E1CC9" w:rsidRPr="001862BD" w:rsidRDefault="008E1CC9">
            <w:pPr>
              <w:rPr>
                <w:lang w:val="ca-ES"/>
              </w:rPr>
            </w:pPr>
          </w:p>
        </w:tc>
      </w:tr>
    </w:tbl>
    <w:p w14:paraId="4CD3BC76" w14:textId="77777777" w:rsidR="008E1CC9" w:rsidRPr="001862BD" w:rsidRDefault="008E1CC9">
      <w:pPr>
        <w:pStyle w:val="TreB"/>
        <w:widowControl w:val="0"/>
        <w:pBdr>
          <w:top w:val="nil"/>
          <w:left w:val="nil"/>
          <w:bottom w:val="nil"/>
          <w:right w:val="nil"/>
        </w:pBdr>
        <w:suppressAutoHyphens w:val="0"/>
        <w:spacing w:before="40" w:after="40" w:line="240" w:lineRule="auto"/>
        <w:jc w:val="center"/>
        <w:rPr>
          <w:rFonts w:ascii="Cambria" w:eastAsia="Cambria" w:hAnsi="Cambria" w:cs="Cambria"/>
          <w:b/>
          <w:bCs/>
          <w:lang w:val="ca-ES"/>
        </w:rPr>
      </w:pPr>
    </w:p>
    <w:p w14:paraId="71F1E7E3" w14:textId="77777777" w:rsidR="008E1CC9" w:rsidRPr="001862BD" w:rsidRDefault="008E1CC9">
      <w:pPr>
        <w:pStyle w:val="TreB"/>
        <w:widowControl w:val="0"/>
        <w:pBdr>
          <w:top w:val="nil"/>
          <w:left w:val="nil"/>
          <w:bottom w:val="nil"/>
          <w:right w:val="nil"/>
        </w:pBdr>
        <w:suppressAutoHyphens w:val="0"/>
        <w:spacing w:before="40" w:after="40"/>
        <w:rPr>
          <w:lang w:val="ca-ES"/>
        </w:rPr>
      </w:pPr>
    </w:p>
    <w:sectPr w:rsidR="008E1CC9" w:rsidRPr="001862BD">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16A37" w14:textId="77777777" w:rsidR="00D877EF" w:rsidRDefault="004E5168">
      <w:r>
        <w:separator/>
      </w:r>
    </w:p>
  </w:endnote>
  <w:endnote w:type="continuationSeparator" w:id="0">
    <w:p w14:paraId="70661D26" w14:textId="77777777" w:rsidR="00D877EF" w:rsidRDefault="004E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A726" w14:textId="77777777" w:rsidR="008E1CC9" w:rsidRDefault="008E1CC9">
    <w:pPr>
      <w:pStyle w:val="Nagweki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750AA" w14:textId="77777777" w:rsidR="00D877EF" w:rsidRDefault="004E5168">
      <w:r>
        <w:separator/>
      </w:r>
    </w:p>
  </w:footnote>
  <w:footnote w:type="continuationSeparator" w:id="0">
    <w:p w14:paraId="410BA7B7" w14:textId="77777777" w:rsidR="00D877EF" w:rsidRDefault="004E51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2AF9D" w14:textId="77777777" w:rsidR="008E1CC9" w:rsidRDefault="008E1CC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1CC9"/>
    <w:rsid w:val="001862BD"/>
    <w:rsid w:val="004E5168"/>
    <w:rsid w:val="00543607"/>
    <w:rsid w:val="007D3C32"/>
    <w:rsid w:val="008E1CC9"/>
    <w:rsid w:val="00D87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43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Title">
    <w:name w:val="Title"/>
    <w:next w:val="TreA"/>
    <w:pPr>
      <w:pBdr>
        <w:top w:val="dotted" w:sz="2" w:space="0" w:color="632423"/>
        <w:bottom w:val="dotted" w:sz="2" w:space="0" w:color="632423"/>
      </w:pBdr>
      <w:spacing w:before="500" w:after="300" w:line="259" w:lineRule="auto"/>
      <w:jc w:val="center"/>
    </w:pPr>
    <w:rPr>
      <w:rFonts w:ascii="Cambria" w:eastAsia="Cambria" w:hAnsi="Cambria" w:cs="Cambria"/>
      <w:caps/>
      <w:color w:val="000000"/>
      <w:spacing w:val="50"/>
      <w:sz w:val="44"/>
      <w:szCs w:val="44"/>
      <w:u w:color="000000"/>
      <w:lang w:val="es-ES_tradnl"/>
    </w:rPr>
  </w:style>
  <w:style w:type="paragraph" w:customStyle="1" w:styleId="TreA">
    <w:name w:val="Treść A"/>
    <w:pPr>
      <w:spacing w:after="160" w:line="259" w:lineRule="auto"/>
    </w:pPr>
    <w:rPr>
      <w:rFonts w:ascii="Calibri" w:eastAsia="Calibri" w:hAnsi="Calibri" w:cs="Calibri"/>
      <w:color w:val="000000"/>
      <w:sz w:val="22"/>
      <w:szCs w:val="22"/>
      <w:u w:color="000000"/>
      <w:lang w:val="es-ES_tradnl"/>
    </w:rPr>
  </w:style>
  <w:style w:type="paragraph" w:styleId="Subtitle">
    <w:name w:val="Subtitle"/>
    <w:next w:val="TreA"/>
    <w:pPr>
      <w:spacing w:after="560" w:line="259" w:lineRule="auto"/>
      <w:jc w:val="center"/>
    </w:pPr>
    <w:rPr>
      <w:rFonts w:ascii="Cambria" w:eastAsia="Cambria" w:hAnsi="Cambria" w:cs="Cambria"/>
      <w:caps/>
      <w:color w:val="000000"/>
      <w:spacing w:val="20"/>
      <w:sz w:val="18"/>
      <w:szCs w:val="18"/>
      <w:u w:color="000000"/>
      <w:lang w:val="es-ES_tradnl"/>
    </w:rPr>
  </w:style>
  <w:style w:type="paragraph" w:customStyle="1" w:styleId="TreAA">
    <w:name w:val="Treść A A"/>
    <w:pPr>
      <w:pBdr>
        <w:top w:val="single" w:sz="2" w:space="0" w:color="FFFFFF"/>
        <w:left w:val="single" w:sz="2" w:space="0" w:color="FFFFFF"/>
        <w:bottom w:val="single" w:sz="2" w:space="0" w:color="FFFFFF"/>
        <w:right w:val="single" w:sz="2" w:space="0" w:color="FFFFFF"/>
      </w:pBdr>
      <w:suppressAutoHyphens/>
      <w:spacing w:after="160" w:line="259" w:lineRule="auto"/>
    </w:pPr>
    <w:rPr>
      <w:rFonts w:ascii="Calibri" w:eastAsia="Calibri" w:hAnsi="Calibri" w:cs="Calibri"/>
      <w:color w:val="000000"/>
      <w:sz w:val="24"/>
      <w:szCs w:val="24"/>
      <w:u w:color="000000"/>
      <w:lang w:val="es-ES_tradnl"/>
    </w:rPr>
  </w:style>
  <w:style w:type="character" w:customStyle="1" w:styleId="Brak">
    <w:name w:val="Brak"/>
  </w:style>
  <w:style w:type="character" w:customStyle="1" w:styleId="Hyperlink0">
    <w:name w:val="Hyperlink.0"/>
    <w:basedOn w:val="Brak"/>
    <w:rPr>
      <w:rFonts w:ascii="Cambria" w:eastAsia="Cambria" w:hAnsi="Cambria" w:cs="Cambria"/>
      <w:color w:val="4472C4"/>
      <w:sz w:val="23"/>
      <w:szCs w:val="23"/>
      <w:u w:val="single" w:color="4472C4"/>
    </w:rPr>
  </w:style>
  <w:style w:type="character" w:customStyle="1" w:styleId="cze">
    <w:name w:val="Łącze"/>
    <w:rPr>
      <w:color w:val="0000FF"/>
      <w:u w:val="single" w:color="0000FF"/>
    </w:rPr>
  </w:style>
  <w:style w:type="character" w:customStyle="1" w:styleId="Hyperlink1">
    <w:name w:val="Hyperlink.1"/>
    <w:basedOn w:val="cze"/>
    <w:rPr>
      <w:rFonts w:ascii="Cambria" w:eastAsia="Cambria" w:hAnsi="Cambria" w:cs="Cambria"/>
      <w:b/>
      <w:bCs/>
      <w:color w:val="0000FF"/>
      <w:sz w:val="23"/>
      <w:szCs w:val="23"/>
      <w:u w:val="single" w:color="4472C4"/>
    </w:rPr>
  </w:style>
  <w:style w:type="paragraph" w:customStyle="1" w:styleId="TreB">
    <w:name w:val="Treść B"/>
    <w:pPr>
      <w:pBdr>
        <w:top w:val="single" w:sz="2" w:space="0" w:color="FFFFFF"/>
        <w:left w:val="single" w:sz="2" w:space="0" w:color="FFFFFF"/>
        <w:bottom w:val="single" w:sz="2" w:space="0" w:color="FFFFFF"/>
        <w:right w:val="single" w:sz="2" w:space="0" w:color="FFFFFF"/>
      </w:pBdr>
      <w:suppressAutoHyphens/>
      <w:spacing w:after="160" w:line="259" w:lineRule="auto"/>
    </w:pPr>
    <w:rPr>
      <w:rFonts w:eastAsia="Times New Roman"/>
      <w:color w:val="000000"/>
      <w:sz w:val="24"/>
      <w:szCs w:val="24"/>
      <w:u w:color="000000"/>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Title">
    <w:name w:val="Title"/>
    <w:next w:val="TreA"/>
    <w:pPr>
      <w:pBdr>
        <w:top w:val="dotted" w:sz="2" w:space="0" w:color="632423"/>
        <w:bottom w:val="dotted" w:sz="2" w:space="0" w:color="632423"/>
      </w:pBdr>
      <w:spacing w:before="500" w:after="300" w:line="259" w:lineRule="auto"/>
      <w:jc w:val="center"/>
    </w:pPr>
    <w:rPr>
      <w:rFonts w:ascii="Cambria" w:eastAsia="Cambria" w:hAnsi="Cambria" w:cs="Cambria"/>
      <w:caps/>
      <w:color w:val="000000"/>
      <w:spacing w:val="50"/>
      <w:sz w:val="44"/>
      <w:szCs w:val="44"/>
      <w:u w:color="000000"/>
      <w:lang w:val="es-ES_tradnl"/>
    </w:rPr>
  </w:style>
  <w:style w:type="paragraph" w:customStyle="1" w:styleId="TreA">
    <w:name w:val="Treść A"/>
    <w:pPr>
      <w:spacing w:after="160" w:line="259" w:lineRule="auto"/>
    </w:pPr>
    <w:rPr>
      <w:rFonts w:ascii="Calibri" w:eastAsia="Calibri" w:hAnsi="Calibri" w:cs="Calibri"/>
      <w:color w:val="000000"/>
      <w:sz w:val="22"/>
      <w:szCs w:val="22"/>
      <w:u w:color="000000"/>
      <w:lang w:val="es-ES_tradnl"/>
    </w:rPr>
  </w:style>
  <w:style w:type="paragraph" w:styleId="Subtitle">
    <w:name w:val="Subtitle"/>
    <w:next w:val="TreA"/>
    <w:pPr>
      <w:spacing w:after="560" w:line="259" w:lineRule="auto"/>
      <w:jc w:val="center"/>
    </w:pPr>
    <w:rPr>
      <w:rFonts w:ascii="Cambria" w:eastAsia="Cambria" w:hAnsi="Cambria" w:cs="Cambria"/>
      <w:caps/>
      <w:color w:val="000000"/>
      <w:spacing w:val="20"/>
      <w:sz w:val="18"/>
      <w:szCs w:val="18"/>
      <w:u w:color="000000"/>
      <w:lang w:val="es-ES_tradnl"/>
    </w:rPr>
  </w:style>
  <w:style w:type="paragraph" w:customStyle="1" w:styleId="TreAA">
    <w:name w:val="Treść A A"/>
    <w:pPr>
      <w:pBdr>
        <w:top w:val="single" w:sz="2" w:space="0" w:color="FFFFFF"/>
        <w:left w:val="single" w:sz="2" w:space="0" w:color="FFFFFF"/>
        <w:bottom w:val="single" w:sz="2" w:space="0" w:color="FFFFFF"/>
        <w:right w:val="single" w:sz="2" w:space="0" w:color="FFFFFF"/>
      </w:pBdr>
      <w:suppressAutoHyphens/>
      <w:spacing w:after="160" w:line="259" w:lineRule="auto"/>
    </w:pPr>
    <w:rPr>
      <w:rFonts w:ascii="Calibri" w:eastAsia="Calibri" w:hAnsi="Calibri" w:cs="Calibri"/>
      <w:color w:val="000000"/>
      <w:sz w:val="24"/>
      <w:szCs w:val="24"/>
      <w:u w:color="000000"/>
      <w:lang w:val="es-ES_tradnl"/>
    </w:rPr>
  </w:style>
  <w:style w:type="character" w:customStyle="1" w:styleId="Brak">
    <w:name w:val="Brak"/>
  </w:style>
  <w:style w:type="character" w:customStyle="1" w:styleId="Hyperlink0">
    <w:name w:val="Hyperlink.0"/>
    <w:basedOn w:val="Brak"/>
    <w:rPr>
      <w:rFonts w:ascii="Cambria" w:eastAsia="Cambria" w:hAnsi="Cambria" w:cs="Cambria"/>
      <w:color w:val="4472C4"/>
      <w:sz w:val="23"/>
      <w:szCs w:val="23"/>
      <w:u w:val="single" w:color="4472C4"/>
    </w:rPr>
  </w:style>
  <w:style w:type="character" w:customStyle="1" w:styleId="cze">
    <w:name w:val="Łącze"/>
    <w:rPr>
      <w:color w:val="0000FF"/>
      <w:u w:val="single" w:color="0000FF"/>
    </w:rPr>
  </w:style>
  <w:style w:type="character" w:customStyle="1" w:styleId="Hyperlink1">
    <w:name w:val="Hyperlink.1"/>
    <w:basedOn w:val="cze"/>
    <w:rPr>
      <w:rFonts w:ascii="Cambria" w:eastAsia="Cambria" w:hAnsi="Cambria" w:cs="Cambria"/>
      <w:b/>
      <w:bCs/>
      <w:color w:val="0000FF"/>
      <w:sz w:val="23"/>
      <w:szCs w:val="23"/>
      <w:u w:val="single" w:color="4472C4"/>
    </w:rPr>
  </w:style>
  <w:style w:type="paragraph" w:customStyle="1" w:styleId="TreB">
    <w:name w:val="Treść B"/>
    <w:pPr>
      <w:pBdr>
        <w:top w:val="single" w:sz="2" w:space="0" w:color="FFFFFF"/>
        <w:left w:val="single" w:sz="2" w:space="0" w:color="FFFFFF"/>
        <w:bottom w:val="single" w:sz="2" w:space="0" w:color="FFFFFF"/>
        <w:right w:val="single" w:sz="2" w:space="0" w:color="FFFFFF"/>
      </w:pBdr>
      <w:suppressAutoHyphens/>
      <w:spacing w:after="160" w:line="259" w:lineRule="auto"/>
    </w:pPr>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ongresomusicayliteratura.wordpress.com/" TargetMode="External"/><Relationship Id="rId8" Type="http://schemas.openxmlformats.org/officeDocument/2006/relationships/hyperlink" Target="mailto:congreso.musylit@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1310</Words>
  <Characters>7471</Characters>
  <Application>Microsoft Macintosh Word</Application>
  <DocSecurity>0</DocSecurity>
  <Lines>62</Lines>
  <Paragraphs>17</Paragraphs>
  <ScaleCrop>false</ScaleCrop>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Anònim Anònim</cp:lastModifiedBy>
  <cp:revision>5</cp:revision>
  <dcterms:created xsi:type="dcterms:W3CDTF">2018-07-08T11:12:00Z</dcterms:created>
  <dcterms:modified xsi:type="dcterms:W3CDTF">2018-07-15T13:24:00Z</dcterms:modified>
</cp:coreProperties>
</file>